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7F" w:rsidRDefault="0042177F" w:rsidP="005C24A6">
      <w:pPr>
        <w:rPr>
          <w:color w:val="FF0000"/>
        </w:rPr>
      </w:pPr>
    </w:p>
    <w:p w:rsidR="005B3C74" w:rsidRPr="005B3C74" w:rsidRDefault="005B3C74" w:rsidP="005B3C74">
      <w:pPr>
        <w:widowControl w:val="0"/>
        <w:suppressAutoHyphens/>
        <w:rPr>
          <w:rFonts w:eastAsia="Lucida Sans Unicode"/>
          <w:b/>
          <w:kern w:val="2"/>
          <w:sz w:val="24"/>
          <w:szCs w:val="24"/>
          <w:lang w:eastAsia="ar-SA"/>
        </w:rPr>
      </w:pPr>
      <w:r>
        <w:rPr>
          <w:rFonts w:eastAsia="Lucida Sans Unicode"/>
          <w:b/>
          <w:kern w:val="2"/>
          <w:sz w:val="24"/>
          <w:szCs w:val="24"/>
          <w:lang w:eastAsia="ar-SA"/>
        </w:rPr>
        <w:t>Ucyfrowienie aparatu</w:t>
      </w:r>
      <w:r w:rsidRPr="005B3C74">
        <w:rPr>
          <w:rFonts w:eastAsia="Lucida Sans Unicode"/>
          <w:b/>
          <w:kern w:val="2"/>
          <w:sz w:val="24"/>
          <w:szCs w:val="24"/>
          <w:lang w:eastAsia="ar-SA"/>
        </w:rPr>
        <w:t xml:space="preserve"> – 1 szt.</w:t>
      </w:r>
    </w:p>
    <w:p w:rsidR="005B3C74" w:rsidRDefault="005B3C74" w:rsidP="005C24A6">
      <w:pPr>
        <w:rPr>
          <w:color w:val="FF0000"/>
        </w:rPr>
      </w:pPr>
    </w:p>
    <w:p w:rsidR="005B3C74" w:rsidRDefault="005B3C74" w:rsidP="005C24A6">
      <w:pPr>
        <w:rPr>
          <w:color w:val="FF0000"/>
        </w:rPr>
      </w:pPr>
    </w:p>
    <w:tbl>
      <w:tblPr>
        <w:tblpPr w:leftFromText="141" w:rightFromText="141" w:vertAnchor="text" w:tblpY="1"/>
        <w:tblOverlap w:val="never"/>
        <w:tblW w:w="935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34"/>
        <w:gridCol w:w="4649"/>
        <w:gridCol w:w="1417"/>
        <w:gridCol w:w="2581"/>
        <w:gridCol w:w="70"/>
      </w:tblGrid>
      <w:tr w:rsidR="005B3C74" w:rsidRPr="0042177F" w:rsidTr="005B3C74">
        <w:trPr>
          <w:gridAfter w:val="1"/>
          <w:wAfter w:w="70" w:type="dxa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177F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42177F">
              <w:rPr>
                <w:rFonts w:ascii="Arial" w:hAnsi="Arial" w:cs="Arial"/>
                <w:b/>
                <w:bCs/>
                <w:iCs/>
                <w:szCs w:val="22"/>
              </w:rPr>
              <w:t xml:space="preserve">Opis </w:t>
            </w:r>
            <w:r>
              <w:rPr>
                <w:rFonts w:ascii="Arial" w:hAnsi="Arial" w:cs="Arial"/>
                <w:b/>
                <w:bCs/>
                <w:iCs/>
                <w:szCs w:val="22"/>
              </w:rPr>
              <w:t>parametru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Parametr wymagany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177F">
              <w:rPr>
                <w:rFonts w:ascii="Arial" w:hAnsi="Arial" w:cs="Arial"/>
                <w:b/>
                <w:szCs w:val="22"/>
              </w:rPr>
              <w:t xml:space="preserve">Parametr oferowany </w:t>
            </w:r>
          </w:p>
        </w:tc>
      </w:tr>
      <w:tr w:rsidR="005B3C74" w:rsidRPr="0042177F" w:rsidTr="005B3C74">
        <w:trPr>
          <w:gridAfter w:val="1"/>
          <w:wAfter w:w="70" w:type="dxa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74" w:rsidRPr="0042177F" w:rsidRDefault="005B3C74" w:rsidP="005B3C74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W</w:t>
            </w:r>
            <w:r w:rsidRPr="0042177F">
              <w:rPr>
                <w:rFonts w:ascii="Arial" w:hAnsi="Arial" w:cs="Arial"/>
                <w:iCs/>
                <w:szCs w:val="22"/>
              </w:rPr>
              <w:t xml:space="preserve">szystkie elementy składowe systemu fabrycznie nowe, nie używane, nie </w:t>
            </w:r>
            <w:proofErr w:type="spellStart"/>
            <w:r w:rsidRPr="0042177F">
              <w:rPr>
                <w:rFonts w:ascii="Arial" w:hAnsi="Arial" w:cs="Arial"/>
                <w:iCs/>
                <w:szCs w:val="22"/>
              </w:rPr>
              <w:t>rekondycjonowane</w:t>
            </w:r>
            <w:proofErr w:type="spellEnd"/>
            <w:r w:rsidRPr="0042177F">
              <w:rPr>
                <w:rFonts w:ascii="Arial" w:hAnsi="Arial" w:cs="Arial"/>
                <w:iCs/>
                <w:szCs w:val="22"/>
              </w:rPr>
              <w:t>, nie powystawowe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42177F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rPr>
          <w:gridAfter w:val="1"/>
          <w:wAfter w:w="70" w:type="dxa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  <w:bookmarkStart w:id="0" w:name="_Hlk485026535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C74" w:rsidRPr="0042177F" w:rsidRDefault="005B3C74" w:rsidP="005B3C74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</w:rPr>
              <w:t>Detektory</w:t>
            </w:r>
            <w:r w:rsidRPr="0042177F">
              <w:rPr>
                <w:rFonts w:ascii="Arial" w:hAnsi="Arial" w:cs="Arial"/>
              </w:rPr>
              <w:t xml:space="preserve"> oraz oprogramowanie do akwizycji i obróbki badań </w:t>
            </w:r>
            <w:r w:rsidRPr="0042177F">
              <w:rPr>
                <w:rFonts w:ascii="Arial" w:hAnsi="Arial" w:cs="Arial"/>
                <w:iCs/>
                <w:szCs w:val="22"/>
              </w:rPr>
              <w:t>wyprodukowane przez jednego, tego samego producenta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C74" w:rsidRDefault="005B3C74" w:rsidP="005B3C74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42177F">
              <w:rPr>
                <w:rFonts w:ascii="Arial" w:hAnsi="Arial" w:cs="Arial"/>
                <w:bCs/>
                <w:szCs w:val="22"/>
              </w:rPr>
              <w:t>TAK</w:t>
            </w: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42177F">
              <w:rPr>
                <w:rFonts w:ascii="Arial" w:hAnsi="Arial" w:cs="Arial"/>
                <w:szCs w:val="22"/>
              </w:rPr>
              <w:t>podać</w:t>
            </w:r>
          </w:p>
          <w:p w:rsidR="005B3C74" w:rsidRPr="0042177F" w:rsidRDefault="005B3C74" w:rsidP="005B3C7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bookmarkEnd w:id="0"/>
      <w:tr w:rsidR="005B3C74" w:rsidRPr="0042177F" w:rsidTr="005B3C74">
        <w:trPr>
          <w:gridAfter w:val="1"/>
          <w:wAfter w:w="70" w:type="dxa"/>
          <w:trHeight w:val="5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B3C74" w:rsidRPr="0042177F" w:rsidRDefault="005B3C74" w:rsidP="005B3C74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3C74" w:rsidRPr="0042177F" w:rsidRDefault="005B3C74" w:rsidP="005B3C74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Pełna oferowanego integracja systemu cyfrowego DR z posiadanym przez Zamawiającego aparatem RTG typ </w:t>
            </w:r>
            <w:proofErr w:type="spellStart"/>
            <w:r w:rsidRPr="003033C4">
              <w:rPr>
                <w:rFonts w:ascii="Arial" w:hAnsi="Arial" w:cs="Arial"/>
                <w:iCs/>
                <w:color w:val="000000" w:themeColor="text1"/>
                <w:szCs w:val="22"/>
              </w:rPr>
              <w:t>Polyrad</w:t>
            </w:r>
            <w:proofErr w:type="spellEnd"/>
            <w:r w:rsidRPr="003033C4">
              <w:rPr>
                <w:rFonts w:ascii="Arial" w:hAnsi="Arial" w:cs="Arial"/>
                <w:iCs/>
                <w:color w:val="000000" w:themeColor="text1"/>
                <w:szCs w:val="22"/>
              </w:rPr>
              <w:t xml:space="preserve"> Premium</w:t>
            </w:r>
            <w:r>
              <w:rPr>
                <w:rFonts w:ascii="Arial" w:hAnsi="Arial" w:cs="Arial"/>
                <w:iCs/>
                <w:color w:val="FF0000"/>
                <w:szCs w:val="22"/>
              </w:rPr>
              <w:t xml:space="preserve">. </w:t>
            </w:r>
            <w:r>
              <w:rPr>
                <w:rFonts w:ascii="Arial" w:hAnsi="Arial" w:cs="Arial"/>
              </w:rPr>
              <w:t>Istniejąca k</w:t>
            </w:r>
            <w:r w:rsidRPr="0042177F">
              <w:rPr>
                <w:rFonts w:ascii="Arial" w:hAnsi="Arial" w:cs="Arial"/>
              </w:rPr>
              <w:t xml:space="preserve">onsola generatora </w:t>
            </w:r>
            <w:r>
              <w:rPr>
                <w:rFonts w:ascii="Arial" w:hAnsi="Arial" w:cs="Arial"/>
              </w:rPr>
              <w:t>aparatu RTG zastąpiona zostanie przez</w:t>
            </w:r>
            <w:r w:rsidRPr="004217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oferowaną</w:t>
            </w:r>
            <w:r w:rsidRPr="004217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 w:rsidRPr="0042177F">
              <w:rPr>
                <w:rFonts w:ascii="Arial" w:hAnsi="Arial" w:cs="Arial"/>
              </w:rPr>
              <w:t xml:space="preserve">onsolą </w:t>
            </w:r>
            <w:r>
              <w:rPr>
                <w:rFonts w:ascii="Arial" w:hAnsi="Arial" w:cs="Arial"/>
              </w:rPr>
              <w:t>Akwizycyjną</w:t>
            </w:r>
            <w:r w:rsidRPr="0042177F">
              <w:rPr>
                <w:rFonts w:ascii="Arial" w:hAnsi="Arial" w:cs="Arial"/>
              </w:rPr>
              <w:t>. Regulacja parametrów ekspozycji, wybór programów anatomicznych, prezentacja obrazu badania i dawki po badaniu itp. zintegrowane w jednym oprogramowaniu z wykorzystaniem jednego monitora</w:t>
            </w:r>
            <w:r>
              <w:rPr>
                <w:rFonts w:ascii="Arial" w:hAnsi="Arial" w:cs="Arial"/>
              </w:rPr>
              <w:t xml:space="preserve"> Konsoli Akwizycyjnej.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  <w:r w:rsidRPr="0042177F">
              <w:rPr>
                <w:rFonts w:ascii="Arial" w:hAnsi="Arial" w:cs="Arial"/>
                <w:szCs w:val="22"/>
              </w:rPr>
              <w:t>TAK</w:t>
            </w: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rPr>
          <w:gridAfter w:val="1"/>
          <w:wAfter w:w="70" w:type="dxa"/>
          <w:trHeight w:val="5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B3C74" w:rsidRPr="0042177F" w:rsidRDefault="005B3C74" w:rsidP="005B3C74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3C74" w:rsidRDefault="005B3C74" w:rsidP="005B3C74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Autoryzacja wystawiona przez producenta systemu DR dla 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B3C74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  <w:r w:rsidRPr="0042177F">
              <w:rPr>
                <w:rFonts w:ascii="Arial" w:hAnsi="Arial" w:cs="Arial"/>
                <w:szCs w:val="22"/>
              </w:rPr>
              <w:t>TAK</w:t>
            </w: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załączyć</w:t>
            </w: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rPr>
          <w:gridAfter w:val="1"/>
          <w:wAfter w:w="70" w:type="dxa"/>
          <w:trHeight w:val="5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B3C74" w:rsidRPr="0042177F" w:rsidRDefault="005B3C74" w:rsidP="005B3C74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3C74" w:rsidRDefault="005B3C74" w:rsidP="005B3C74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Autoryzacja producenta aparatu RTG typ</w:t>
            </w:r>
            <w:r w:rsidRPr="006B04DA">
              <w:rPr>
                <w:rFonts w:ascii="Arial" w:hAnsi="Arial" w:cs="Arial"/>
                <w:iCs/>
                <w:color w:val="FF0000"/>
                <w:szCs w:val="22"/>
              </w:rPr>
              <w:t xml:space="preserve"> </w:t>
            </w:r>
            <w:proofErr w:type="spellStart"/>
            <w:r w:rsidRPr="006B04DA">
              <w:rPr>
                <w:rFonts w:ascii="Arial" w:hAnsi="Arial" w:cs="Arial"/>
                <w:iCs/>
                <w:color w:val="FF0000"/>
                <w:szCs w:val="22"/>
              </w:rPr>
              <w:t>Polyrad</w:t>
            </w:r>
            <w:proofErr w:type="spellEnd"/>
            <w:r w:rsidRPr="006B04DA">
              <w:rPr>
                <w:rFonts w:ascii="Arial" w:hAnsi="Arial" w:cs="Arial"/>
                <w:iCs/>
                <w:color w:val="FF0000"/>
                <w:szCs w:val="22"/>
              </w:rPr>
              <w:t xml:space="preserve"> Premium </w:t>
            </w:r>
            <w:r>
              <w:rPr>
                <w:rFonts w:ascii="Arial" w:hAnsi="Arial" w:cs="Arial"/>
                <w:iCs/>
                <w:szCs w:val="22"/>
              </w:rPr>
              <w:t xml:space="preserve">dla wykonawcy / </w:t>
            </w:r>
            <w:r w:rsidRPr="006B04DA">
              <w:rPr>
                <w:rFonts w:ascii="Arial" w:hAnsi="Arial" w:cs="Arial"/>
                <w:iCs/>
                <w:color w:val="FF0000"/>
                <w:szCs w:val="22"/>
              </w:rPr>
              <w:t xml:space="preserve">Aparat będący w posiadaniu Zamawiającego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B3C74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  <w:r w:rsidRPr="0042177F">
              <w:rPr>
                <w:rFonts w:ascii="Arial" w:hAnsi="Arial" w:cs="Arial"/>
                <w:szCs w:val="22"/>
              </w:rPr>
              <w:t>TAK</w:t>
            </w: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- załączyć</w:t>
            </w: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7A46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74" w:rsidRPr="005B3C74" w:rsidRDefault="005B3C74" w:rsidP="005B3C74">
            <w:pPr>
              <w:spacing w:after="160" w:line="259" w:lineRule="auto"/>
              <w:jc w:val="center"/>
              <w:rPr>
                <w:b/>
                <w:bCs/>
              </w:rPr>
            </w:pPr>
            <w:r w:rsidRPr="005B3C74">
              <w:rPr>
                <w:rFonts w:ascii="Arial" w:hAnsi="Arial" w:cs="Arial"/>
                <w:b/>
                <w:bCs/>
              </w:rPr>
              <w:t>Detektor</w:t>
            </w:r>
            <w:r>
              <w:rPr>
                <w:rFonts w:ascii="Arial" w:hAnsi="Arial" w:cs="Arial"/>
                <w:b/>
                <w:bCs/>
              </w:rPr>
              <w:t xml:space="preserve"> cyfrowy bezprzewodowy</w:t>
            </w: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Detektor przenośny, bezprzewodowy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, do pracy w stole kostnym oraz ekspozycji swobodnych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 xml:space="preserve">Format oferowanego detektora 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≥ 35 x 43 cm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 xml:space="preserve">Wysokowydajny  scyntylator </w:t>
            </w:r>
            <w:proofErr w:type="spellStart"/>
            <w:r w:rsidRPr="0042177F">
              <w:rPr>
                <w:rFonts w:ascii="Arial" w:hAnsi="Arial" w:cs="Arial"/>
                <w:color w:val="000000" w:themeColor="text1"/>
                <w:szCs w:val="22"/>
              </w:rPr>
              <w:t>CSi</w:t>
            </w:r>
            <w:proofErr w:type="spellEnd"/>
            <w:r w:rsidRPr="0042177F">
              <w:rPr>
                <w:rFonts w:ascii="Arial" w:hAnsi="Arial" w:cs="Arial"/>
                <w:color w:val="000000" w:themeColor="text1"/>
                <w:szCs w:val="22"/>
              </w:rPr>
              <w:t xml:space="preserve"> pozwalający na ograniczenie dawki promieniowania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Grubość detektora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≤ 15 mm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Rozmiar piksela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≤ 140 µm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Głębokość akwizycji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≥ 16 bit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Rozdzielczość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≥ 2300 x 2800 pikseli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Maksymalne obciążenie na całej powierzchni detektora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≥ 300 kg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Dopuszczalne punktowe (4x4 cm) obciążenie detektora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≥ 1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5</w:t>
            </w:r>
            <w:r w:rsidRPr="0042177F">
              <w:rPr>
                <w:rFonts w:ascii="Arial" w:hAnsi="Arial" w:cs="Arial"/>
                <w:color w:val="000000" w:themeColor="text1"/>
                <w:szCs w:val="22"/>
              </w:rPr>
              <w:t>0 kg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Waga detektora włącznie z baterią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≤ 3,0 kg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Detektor odporny na wnikanie płynów i zabezpieczony przed ich działaniem  (klasa odporności na wodę min. IPx6)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W zestawie min. 4 baterie detektora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Dedykowana ładowarka baterii detektora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Pojemność baterii w detektorze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 xml:space="preserve">≥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mAh</w:t>
            </w:r>
            <w:proofErr w:type="spellEnd"/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Zastosowany standard komunikacji bezprzewodowej w detektorze zapewniający przepustowość na poziomie min. 1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Gbit</w:t>
            </w:r>
            <w:proofErr w:type="spellEnd"/>
            <w:r>
              <w:rPr>
                <w:rFonts w:ascii="Arial" w:hAnsi="Arial" w:cs="Arial"/>
                <w:color w:val="000000" w:themeColor="text1"/>
                <w:szCs w:val="22"/>
              </w:rPr>
              <w:t>/s</w:t>
            </w:r>
          </w:p>
        </w:tc>
        <w:tc>
          <w:tcPr>
            <w:tcW w:w="1417" w:type="dxa"/>
            <w:vAlign w:val="center"/>
          </w:tcPr>
          <w:p w:rsidR="005B3C74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TAK</w:t>
            </w:r>
          </w:p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Podać nazwę standardu IEEE 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Możliwość wymiany baterii bez konieczności dezaktywacji detektora lub podłączania dodatkowych elementów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Detektor umożliwiający akwizycję zdjęć z dowolnego aparatu RTG bez integracji np. aparaty przewoźne Zamawiającego</w:t>
            </w:r>
          </w:p>
        </w:tc>
        <w:tc>
          <w:tcPr>
            <w:tcW w:w="1417" w:type="dxa"/>
            <w:vAlign w:val="center"/>
          </w:tcPr>
          <w:p w:rsidR="005B3C74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>TAK</w:t>
            </w:r>
          </w:p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opisać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 xml:space="preserve">Wewnętrzna pamięć detektora- możliwość wykonania zdjęć bez połączenia z konsolą  i późniejszego przesłania ich do konsoli  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42177F">
              <w:rPr>
                <w:rFonts w:ascii="Arial" w:hAnsi="Arial" w:cs="Arial"/>
                <w:color w:val="000000" w:themeColor="text1"/>
                <w:szCs w:val="22"/>
              </w:rPr>
              <w:t xml:space="preserve">≥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180</w:t>
            </w:r>
            <w:r w:rsidRPr="0042177F">
              <w:rPr>
                <w:rFonts w:ascii="Arial" w:hAnsi="Arial" w:cs="Arial"/>
                <w:color w:val="000000" w:themeColor="text1"/>
                <w:szCs w:val="22"/>
              </w:rPr>
              <w:t xml:space="preserve"> obrazów 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Pobranie na detektor wybranych badań z listy pacjentów w celu pracy detektora poza pracownią RTG bez połączenia z konsolą technika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Zarządzanie listą badań detektora za pomocą urządzenia przenośnego (np. tablet,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smartphone</w:t>
            </w:r>
            <w:proofErr w:type="spellEnd"/>
            <w:r>
              <w:rPr>
                <w:rFonts w:ascii="Arial" w:hAnsi="Arial" w:cs="Arial"/>
                <w:color w:val="000000" w:themeColor="text1"/>
                <w:szCs w:val="22"/>
              </w:rPr>
              <w:t>) z poziomu standardowej przeglądarki internetowej. Dostępne funkcje z poziomu urządzenia przenośnego:</w:t>
            </w:r>
          </w:p>
          <w:p w:rsidR="005B3C74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- zarządzanie listą badań zachowanych na detektorze</w:t>
            </w:r>
          </w:p>
          <w:p w:rsidR="005B3C74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- rejestracja ręczna nowego badania/pacjenta </w:t>
            </w:r>
          </w:p>
          <w:p w:rsidR="005B3C74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- wybór projekcji dla badania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5B3C74" w:rsidRPr="0042177F" w:rsidRDefault="005B3C74" w:rsidP="005B3C74">
            <w:pPr>
              <w:numPr>
                <w:ilvl w:val="0"/>
                <w:numId w:val="31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Default="005B3C74" w:rsidP="005B3C74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Podgląd zdjęcia bezpośredni z detektora za pomocą urządzenia przenośnego (np. tablet,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smartphone</w:t>
            </w:r>
            <w:proofErr w:type="spellEnd"/>
            <w:r>
              <w:rPr>
                <w:rFonts w:ascii="Arial" w:hAnsi="Arial" w:cs="Arial"/>
                <w:color w:val="000000" w:themeColor="text1"/>
                <w:szCs w:val="22"/>
              </w:rPr>
              <w:t>) z poziomu standardowej przeglądarki internetowej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1E789A" w:rsidRPr="0042177F" w:rsidTr="00D5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9281" w:type="dxa"/>
            <w:gridSpan w:val="4"/>
            <w:tcBorders>
              <w:top w:val="single" w:sz="4" w:space="0" w:color="auto"/>
            </w:tcBorders>
            <w:vAlign w:val="center"/>
          </w:tcPr>
          <w:p w:rsidR="001E789A" w:rsidRPr="001E789A" w:rsidRDefault="001E789A" w:rsidP="005B3C74">
            <w:pPr>
              <w:jc w:val="center"/>
              <w:rPr>
                <w:rFonts w:ascii="Arial" w:hAnsi="Arial" w:cs="Arial"/>
                <w:b/>
                <w:bCs/>
              </w:rPr>
            </w:pPr>
            <w:r w:rsidRPr="001E789A">
              <w:rPr>
                <w:rFonts w:ascii="Arial" w:hAnsi="Arial" w:cs="Arial"/>
                <w:b/>
                <w:bCs/>
              </w:rPr>
              <w:t>Detektor cyfrowy dla statywu</w:t>
            </w: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5B3C74" w:rsidRPr="005115A8" w:rsidRDefault="005B3C74" w:rsidP="005B3C74">
            <w:pPr>
              <w:numPr>
                <w:ilvl w:val="0"/>
                <w:numId w:val="33"/>
              </w:numPr>
              <w:suppressAutoHyphens/>
              <w:overflowPunct w:val="0"/>
              <w:autoSpaceDE w:val="0"/>
              <w:spacing w:before="40" w:after="40"/>
              <w:ind w:hanging="502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5115A8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Format detektora</w:t>
            </w:r>
          </w:p>
        </w:tc>
        <w:tc>
          <w:tcPr>
            <w:tcW w:w="1417" w:type="dxa"/>
            <w:vAlign w:val="center"/>
          </w:tcPr>
          <w:p w:rsidR="005B3C74" w:rsidRPr="005115A8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≥ 43 x 43 cm</w:t>
            </w:r>
          </w:p>
        </w:tc>
        <w:tc>
          <w:tcPr>
            <w:tcW w:w="2581" w:type="dxa"/>
          </w:tcPr>
          <w:p w:rsidR="005B3C74" w:rsidRPr="005115A8" w:rsidRDefault="005B3C74" w:rsidP="005B3C74">
            <w:pPr>
              <w:jc w:val="center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5115A8" w:rsidRDefault="005B3C74" w:rsidP="005B3C74">
            <w:pPr>
              <w:numPr>
                <w:ilvl w:val="0"/>
                <w:numId w:val="33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5115A8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 xml:space="preserve">Wysokowydajny scyntylator </w:t>
            </w:r>
            <w:proofErr w:type="spellStart"/>
            <w:r w:rsidRPr="005115A8">
              <w:rPr>
                <w:rFonts w:ascii="Arial" w:hAnsi="Arial" w:cs="Arial"/>
              </w:rPr>
              <w:t>CSi</w:t>
            </w:r>
            <w:proofErr w:type="spellEnd"/>
            <w:r w:rsidRPr="005115A8">
              <w:rPr>
                <w:rFonts w:ascii="Arial" w:hAnsi="Arial" w:cs="Arial"/>
              </w:rPr>
              <w:t xml:space="preserve"> pozwalający na ograniczenie dawki promieniowania </w:t>
            </w:r>
          </w:p>
        </w:tc>
        <w:tc>
          <w:tcPr>
            <w:tcW w:w="1417" w:type="dxa"/>
            <w:vAlign w:val="center"/>
          </w:tcPr>
          <w:p w:rsidR="005B3C74" w:rsidRPr="005115A8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5115A8" w:rsidRDefault="005B3C74" w:rsidP="005B3C74">
            <w:pPr>
              <w:jc w:val="center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5115A8" w:rsidRDefault="005B3C74" w:rsidP="005B3C74">
            <w:pPr>
              <w:numPr>
                <w:ilvl w:val="0"/>
                <w:numId w:val="33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5115A8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Rozmiar piksela</w:t>
            </w:r>
          </w:p>
        </w:tc>
        <w:tc>
          <w:tcPr>
            <w:tcW w:w="1417" w:type="dxa"/>
            <w:vAlign w:val="center"/>
          </w:tcPr>
          <w:p w:rsidR="005B3C74" w:rsidRPr="005115A8" w:rsidRDefault="005B3C74" w:rsidP="005B3C74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115A8">
              <w:rPr>
                <w:rFonts w:ascii="Arial" w:hAnsi="Arial" w:cs="Arial"/>
                <w:color w:val="000000" w:themeColor="text1"/>
                <w:szCs w:val="22"/>
              </w:rPr>
              <w:t>≤ 140 µm</w:t>
            </w:r>
          </w:p>
        </w:tc>
        <w:tc>
          <w:tcPr>
            <w:tcW w:w="2581" w:type="dxa"/>
            <w:vAlign w:val="center"/>
          </w:tcPr>
          <w:p w:rsidR="005B3C74" w:rsidRPr="005115A8" w:rsidRDefault="005B3C74" w:rsidP="005B3C7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5115A8" w:rsidRDefault="005B3C74" w:rsidP="005B3C74">
            <w:pPr>
              <w:numPr>
                <w:ilvl w:val="0"/>
                <w:numId w:val="33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5115A8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Głębokość akwizycji</w:t>
            </w:r>
          </w:p>
        </w:tc>
        <w:tc>
          <w:tcPr>
            <w:tcW w:w="1417" w:type="dxa"/>
            <w:vAlign w:val="center"/>
          </w:tcPr>
          <w:p w:rsidR="005B3C74" w:rsidRPr="005115A8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≥ 16 bit</w:t>
            </w:r>
          </w:p>
        </w:tc>
        <w:tc>
          <w:tcPr>
            <w:tcW w:w="2581" w:type="dxa"/>
          </w:tcPr>
          <w:p w:rsidR="005B3C74" w:rsidRPr="005115A8" w:rsidRDefault="005B3C74" w:rsidP="005B3C74">
            <w:pPr>
              <w:jc w:val="center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5115A8" w:rsidRDefault="005B3C74" w:rsidP="005B3C74">
            <w:pPr>
              <w:numPr>
                <w:ilvl w:val="0"/>
                <w:numId w:val="33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5115A8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Rozdzielczość</w:t>
            </w:r>
          </w:p>
        </w:tc>
        <w:tc>
          <w:tcPr>
            <w:tcW w:w="1417" w:type="dxa"/>
            <w:vAlign w:val="center"/>
          </w:tcPr>
          <w:p w:rsidR="005B3C74" w:rsidRPr="005115A8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≥ 2800 x 2800 pikseli</w:t>
            </w:r>
          </w:p>
        </w:tc>
        <w:tc>
          <w:tcPr>
            <w:tcW w:w="2581" w:type="dxa"/>
          </w:tcPr>
          <w:p w:rsidR="005B3C74" w:rsidRPr="005115A8" w:rsidRDefault="005B3C74" w:rsidP="005B3C74">
            <w:pPr>
              <w:jc w:val="center"/>
              <w:rPr>
                <w:rFonts w:ascii="Arial" w:hAnsi="Arial" w:cs="Arial"/>
              </w:rPr>
            </w:pPr>
          </w:p>
        </w:tc>
      </w:tr>
      <w:tr w:rsidR="001E789A" w:rsidRPr="0042177F" w:rsidTr="005C60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9281" w:type="dxa"/>
            <w:gridSpan w:val="4"/>
            <w:vAlign w:val="center"/>
          </w:tcPr>
          <w:p w:rsidR="001E789A" w:rsidRPr="00C42260" w:rsidRDefault="00C42260" w:rsidP="005B3C7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260">
              <w:rPr>
                <w:rFonts w:ascii="Arial" w:hAnsi="Arial" w:cs="Arial"/>
                <w:b/>
                <w:bCs/>
              </w:rPr>
              <w:t>Konsola akwizycyjna</w:t>
            </w: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Komputerowa, stacjonarna  stacja robocza o parametrach zgodnych z zaleceniami producenta systemu DR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Dotykowy monitor obrazowy 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≥ 2</w:t>
            </w:r>
            <w:r>
              <w:rPr>
                <w:rFonts w:ascii="Arial" w:hAnsi="Arial" w:cs="Arial"/>
              </w:rPr>
              <w:t>3</w:t>
            </w:r>
            <w:r w:rsidRPr="0042177F">
              <w:rPr>
                <w:rFonts w:ascii="Arial" w:hAnsi="Arial" w:cs="Arial"/>
              </w:rPr>
              <w:t>”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Matryca monitora obrazowego 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≥ 2 </w:t>
            </w:r>
            <w:proofErr w:type="spellStart"/>
            <w:r w:rsidRPr="0042177F">
              <w:rPr>
                <w:rFonts w:ascii="Arial" w:hAnsi="Arial" w:cs="Arial"/>
              </w:rPr>
              <w:t>MPix</w:t>
            </w:r>
            <w:proofErr w:type="spellEnd"/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Dostęp do konsoli technika tylko po uprzednim zalogowaniu się przez operatora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Wybór narzędzi podstawowych. Narzędzia wybrane jako podstawowe będą dostępne na ekranie obróbki obrazu. Pozostałe narzędzia, które nie zostały zaznaczone, dostępne są dopiero po rozwinięciu listy narzędzi z danej grupy. Funkcja dostępna dla operatora bez konieczności wzywania serwisu.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Wpisywanie danych pacjentów bezpośrednio na konsoli technika i odbieranie ich z sieci RIS/HIS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spacing w:before="120" w:after="12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Automatyczne łączenie danych demograficznych pacjenta i rodzaju badania z obrazem DR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Wyszukiwanie obrazów/badań na podstawie zadanych kryteriów, co najmniej: </w:t>
            </w:r>
          </w:p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- imię i nazwisko pacjenta, </w:t>
            </w:r>
          </w:p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- data wykonania badania, </w:t>
            </w:r>
          </w:p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- rodzaj badania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Interfejs obsługowy konsoli technika w całości w języku polskim 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proofErr w:type="spellStart"/>
            <w:r w:rsidRPr="0042177F">
              <w:rPr>
                <w:rFonts w:ascii="Arial" w:hAnsi="Arial" w:cs="Arial"/>
              </w:rPr>
              <w:t>Multisesyjność</w:t>
            </w:r>
            <w:proofErr w:type="spellEnd"/>
            <w:r w:rsidRPr="0042177F">
              <w:rPr>
                <w:rFonts w:ascii="Arial" w:hAnsi="Arial" w:cs="Arial"/>
              </w:rPr>
              <w:t xml:space="preserve"> – możliwość otwarcia co najmniej 5 sesji z różnymi badaniami w tym samym czasie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Możliwość otwarcia zamkniętego badania i dodania nowego obrazu z dodatkowej ekspozycji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Możliwość dokonania zmiany danych pacjenta po ekspozycji i zamknięciu badania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Możliwość wykonywania badań w trybie nagłym bez konieczności uprzedniego wpisywania danych personalnych pacjenta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Funkcjonalność maskowanie tła dla nie diagnostycznych elementów obrazu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Możliwość wyboru stopnia kompresji i rozmiaru zdjęcia zapisywanego na nośniku wymiennym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Oprogramowanie do obróbki badań pozwalające na zmianę zaczernienia i kontrastu, inwersję, kolimację prostokątną i wielokątną, obracanie i odwracanie obrazu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Funkcjonalność przywrócenia obrazu po dokonaniu przekształceń do pierwotnej wersji jednym kliknięciem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Powiększanie obrazu oraz powiększanie wybranego fragmentu obrazu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Nagrywanie na lokalnej nagrywarce i sieciowym duplikatorze na płytę CD i DVD obrazów wybranego pacjenta w formacie DICOM wraz z przeglądarką DICOM uruchamiająca się automatycznie na komputerze klasy PC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Oprogramowanie umożliwiające każdorazową po ekspozycji akceptację lub odrzucenie obrazu 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Oprogramowanie umożliwiające </w:t>
            </w:r>
          </w:p>
          <w:p w:rsidR="005B3C74" w:rsidRPr="0042177F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tworzenie raportów dotyczących wszystkich wykonanych badań z podziałem na min.: </w:t>
            </w:r>
          </w:p>
          <w:p w:rsidR="005B3C74" w:rsidRPr="0042177F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- wykonującego badanie, </w:t>
            </w:r>
          </w:p>
          <w:p w:rsidR="005B3C74" w:rsidRPr="0042177F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- przedział czasowy badań,</w:t>
            </w:r>
          </w:p>
          <w:p w:rsidR="005B3C74" w:rsidRPr="0042177F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- części anatomiczne podlegające badaniu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Oprogramowanie umożliwiające </w:t>
            </w:r>
          </w:p>
          <w:p w:rsidR="005B3C74" w:rsidRPr="0042177F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tworzenie raportów ze statystyki obrazów odrzuconych z podziałem na min.: </w:t>
            </w:r>
          </w:p>
          <w:p w:rsidR="005B3C74" w:rsidRPr="0042177F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- powody odrzucenia, </w:t>
            </w:r>
          </w:p>
          <w:p w:rsidR="005B3C74" w:rsidRPr="0042177F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- wykonującego badanie, </w:t>
            </w:r>
          </w:p>
          <w:p w:rsidR="005B3C74" w:rsidRPr="0042177F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- przedział czasowy badań,</w:t>
            </w:r>
          </w:p>
          <w:p w:rsidR="005B3C74" w:rsidRPr="0042177F" w:rsidRDefault="005B3C74" w:rsidP="005B3C74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- części anatomiczne podlegające badaniu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Możliwość zapisu min. 10000 obrazów (format min. 35x43)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42177F" w:rsidRDefault="005B3C74" w:rsidP="005B3C74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Oprogramowanie umożliwiające łączenie min. 2 obrazów w jeden obraz sumaryczny 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42177F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5115A8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5115A8" w:rsidRDefault="005B3C74" w:rsidP="005B3C74">
            <w:pPr>
              <w:ind w:right="-2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 xml:space="preserve">Dodatkowa mobilna konsola technika z oprogramowaniem obsługowym tożsamym jak dla </w:t>
            </w:r>
            <w:r>
              <w:rPr>
                <w:rFonts w:ascii="Arial" w:hAnsi="Arial" w:cs="Arial"/>
              </w:rPr>
              <w:t>Konsoli Akwizycyjnej</w:t>
            </w:r>
            <w:r w:rsidRPr="005115A8">
              <w:rPr>
                <w:rFonts w:ascii="Arial" w:hAnsi="Arial" w:cs="Arial"/>
              </w:rPr>
              <w:t xml:space="preserve"> z ekranem dotykowym min. 12”, o wadze poniżej 1 kg i pojemności pamięci obrazowej min. 1000 obrazów. Konsola pozwalająca na zewnętrzne (poza gabinetem RTG) wykorzystanie detektora bezprzewodowego z natychmiastowym podglądem obrazu po ekspozycji </w:t>
            </w:r>
          </w:p>
        </w:tc>
        <w:tc>
          <w:tcPr>
            <w:tcW w:w="1417" w:type="dxa"/>
            <w:vAlign w:val="center"/>
          </w:tcPr>
          <w:p w:rsidR="005B3C74" w:rsidRPr="005115A8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5115A8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5115A8" w:rsidRDefault="005B3C74" w:rsidP="005B3C74">
            <w:pPr>
              <w:numPr>
                <w:ilvl w:val="0"/>
                <w:numId w:val="2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  <w:vAlign w:val="center"/>
          </w:tcPr>
          <w:p w:rsidR="005B3C74" w:rsidRPr="005115A8" w:rsidRDefault="005B3C74" w:rsidP="005B3C74">
            <w:pPr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Torba naramienna pozwalająca na bezpieczne przenoszenie min.: detektora, mobilnej konsoli technika oraz zestawu baterii zapasowych</w:t>
            </w:r>
          </w:p>
        </w:tc>
        <w:tc>
          <w:tcPr>
            <w:tcW w:w="1417" w:type="dxa"/>
            <w:vAlign w:val="center"/>
          </w:tcPr>
          <w:p w:rsidR="005B3C74" w:rsidRPr="005115A8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</w:tcPr>
          <w:p w:rsidR="005B3C74" w:rsidRPr="005115A8" w:rsidRDefault="005B3C74" w:rsidP="005B3C74">
            <w:pPr>
              <w:shd w:val="clear" w:color="auto" w:fill="FFFFFF"/>
              <w:snapToGrid w:val="0"/>
              <w:spacing w:before="120" w:after="120"/>
              <w:ind w:right="-30" w:hanging="5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C42260" w:rsidRPr="0042177F" w:rsidTr="00D45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9281" w:type="dxa"/>
            <w:gridSpan w:val="4"/>
            <w:vAlign w:val="center"/>
          </w:tcPr>
          <w:p w:rsidR="00C42260" w:rsidRPr="00C42260" w:rsidRDefault="00C42260" w:rsidP="00C4226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42260">
              <w:rPr>
                <w:rFonts w:ascii="Arial" w:hAnsi="Arial" w:cs="Arial"/>
                <w:b/>
                <w:bCs/>
              </w:rPr>
              <w:t>Wymagania dodatkowe</w:t>
            </w: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Okres gwarancji   [ilość miesięcy]</w:t>
            </w:r>
          </w:p>
        </w:tc>
        <w:tc>
          <w:tcPr>
            <w:tcW w:w="1417" w:type="dxa"/>
            <w:vAlign w:val="center"/>
          </w:tcPr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≥ 24</w:t>
            </w:r>
          </w:p>
          <w:p w:rsidR="005B3C74" w:rsidRPr="0042177F" w:rsidRDefault="005B3C74" w:rsidP="005B3C74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snapToGrid w:val="0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Gwarancja produkcji części zamiennych minimum 10 lat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snapToGrid w:val="0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Reakcja  serwisu po zgłoszeniu awarii w okresie gwarancji do 2 dni  roboczych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snapToGrid w:val="0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Maksymalny czas naprawy w przypadku braku konieczności sprowadzania części zamiennych do 7 dni roboczych 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snapToGrid w:val="0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Maksymalny czas naprawy w przypadku konieczności sprowadzania części zamiennych do 14 dni roboczych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snapToGrid w:val="0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Autoryzowany serwis producenta w Polsce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snapToGrid w:val="0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Aktualizacja oprogramowania zainstalowanego w dostarczonych urządzeniach w okresie trwania gwarancji w ramach ceny oferty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Instrukcja obsługi w języku polskim w formie elektronicznej i drukowanej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Szkolenia dla personelu  medycznego z zakresu obsługi urządzenia  w momencie jego instalacji i odbioru; w razie potrzeby możliwość stałego wsparcia aplikacyjnego w początkowym okresie pracy urządzenia 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3C74" w:rsidRPr="0042177F" w:rsidTr="005B3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/>
        </w:tblPrEx>
        <w:trPr>
          <w:gridAfter w:val="1"/>
          <w:wAfter w:w="70" w:type="dxa"/>
        </w:trPr>
        <w:tc>
          <w:tcPr>
            <w:tcW w:w="634" w:type="dxa"/>
            <w:vAlign w:val="center"/>
          </w:tcPr>
          <w:p w:rsidR="005B3C74" w:rsidRPr="0042177F" w:rsidRDefault="005B3C74" w:rsidP="005B3C74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spacing w:before="40" w:after="40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5B3C74" w:rsidRPr="0042177F" w:rsidRDefault="005B3C74" w:rsidP="005B3C74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W cenie urządzenia znajduje się komplet akcesoriów, okablowania itp. asortymentu niezbędnego do uruchomienia i funkcjonowania </w:t>
            </w:r>
            <w:r>
              <w:rPr>
                <w:rFonts w:ascii="Arial" w:hAnsi="Arial" w:cs="Arial"/>
              </w:rPr>
              <w:t>systemu</w:t>
            </w:r>
            <w:r w:rsidRPr="0042177F">
              <w:rPr>
                <w:rFonts w:ascii="Arial" w:hAnsi="Arial" w:cs="Arial"/>
              </w:rPr>
              <w:t xml:space="preserve"> jako całości w wymaganej specyfikacją konfiguracji </w:t>
            </w:r>
          </w:p>
        </w:tc>
        <w:tc>
          <w:tcPr>
            <w:tcW w:w="1417" w:type="dxa"/>
          </w:tcPr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</w:p>
          <w:p w:rsidR="005B3C74" w:rsidRPr="0042177F" w:rsidRDefault="005B3C74" w:rsidP="005B3C74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  <w:tc>
          <w:tcPr>
            <w:tcW w:w="2581" w:type="dxa"/>
            <w:vAlign w:val="center"/>
          </w:tcPr>
          <w:p w:rsidR="005B3C74" w:rsidRPr="0042177F" w:rsidRDefault="005B3C74" w:rsidP="005B3C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A526AC" w:rsidRDefault="005B3C74" w:rsidP="00C42260">
      <w:r>
        <w:rPr>
          <w:color w:val="FF0000"/>
        </w:rPr>
        <w:br w:type="textWrapping" w:clear="all"/>
      </w:r>
      <w:bookmarkStart w:id="1" w:name="_GoBack"/>
      <w:bookmarkEnd w:id="1"/>
      <w:r w:rsidR="00A526AC" w:rsidRPr="00795C23">
        <w:rPr>
          <w:highlight w:val="yellow"/>
        </w:rPr>
        <w:t>Koszty pozyskania licencji i konfiguracji systemu w szpitalu w Opatowie ponosi dostawca/wykonawca</w:t>
      </w:r>
    </w:p>
    <w:p w:rsidR="00A526AC" w:rsidRDefault="00A526AC" w:rsidP="00A526AC">
      <w:pPr>
        <w:pStyle w:val="ox-1450d43779-msolistparagraph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 xml:space="preserve">Podłączenie aparatów do istniejącego oprogramowania </w:t>
      </w:r>
      <w:proofErr w:type="spellStart"/>
      <w:r>
        <w:rPr>
          <w:rFonts w:eastAsia="Times New Roman"/>
        </w:rPr>
        <w:t>MediCom</w:t>
      </w:r>
      <w:proofErr w:type="spellEnd"/>
      <w:r>
        <w:rPr>
          <w:rFonts w:eastAsia="Times New Roman"/>
        </w:rPr>
        <w:t xml:space="preserve"> RIS/PACS firmy MEDINET</w:t>
      </w:r>
    </w:p>
    <w:p w:rsidR="00A526AC" w:rsidRDefault="00A526AC" w:rsidP="00A526AC">
      <w:pPr>
        <w:pStyle w:val="ox-1450d43779-msolistparagraph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 xml:space="preserve">Dostawa niezbędnych licencji oprogramowania </w:t>
      </w:r>
      <w:proofErr w:type="spellStart"/>
      <w:r>
        <w:rPr>
          <w:rFonts w:eastAsia="Times New Roman"/>
        </w:rPr>
        <w:t>MediCom</w:t>
      </w:r>
      <w:proofErr w:type="spellEnd"/>
      <w:r>
        <w:rPr>
          <w:rFonts w:eastAsia="Times New Roman"/>
        </w:rPr>
        <w:t xml:space="preserve"> RIS/PACS</w:t>
      </w:r>
    </w:p>
    <w:p w:rsidR="00A526AC" w:rsidRDefault="00A526AC" w:rsidP="00A526AC">
      <w:pPr>
        <w:pStyle w:val="ox-1450d43779-msolistparagraph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 xml:space="preserve">Podstawowym wymogiem, który musi być spełniony  przez dostawcę </w:t>
      </w:r>
      <w:proofErr w:type="spellStart"/>
      <w:r>
        <w:rPr>
          <w:rFonts w:eastAsia="Times New Roman"/>
        </w:rPr>
        <w:t>ucyfrowienia</w:t>
      </w:r>
      <w:proofErr w:type="spellEnd"/>
      <w:r>
        <w:rPr>
          <w:rFonts w:eastAsia="Times New Roman"/>
        </w:rPr>
        <w:t xml:space="preserve"> aparatów RTG  jest :</w:t>
      </w:r>
    </w:p>
    <w:p w:rsidR="00A526AC" w:rsidRDefault="00A526AC" w:rsidP="00A526AC">
      <w:pPr>
        <w:pStyle w:val="ox-1450d43779-msolistparagraph"/>
        <w:numPr>
          <w:ilvl w:val="0"/>
          <w:numId w:val="35"/>
        </w:numPr>
        <w:rPr>
          <w:rFonts w:eastAsia="Times New Roman"/>
        </w:rPr>
      </w:pPr>
      <w:r>
        <w:rPr>
          <w:rFonts w:eastAsia="Times New Roman"/>
        </w:rPr>
        <w:t xml:space="preserve">zgodność oprogramowania obsługującego urządzenie ze standardem DICOM 3.0 w zakresie: </w:t>
      </w:r>
    </w:p>
    <w:p w:rsidR="00A526AC" w:rsidRPr="00B0510A" w:rsidRDefault="00A526AC" w:rsidP="00A526AC">
      <w:pPr>
        <w:pStyle w:val="ox-1450d43779-msolistparagraph"/>
        <w:ind w:left="1440"/>
        <w:rPr>
          <w:lang w:val="en-US"/>
        </w:rPr>
      </w:pPr>
      <w:r w:rsidRPr="00B0510A">
        <w:rPr>
          <w:lang w:val="en-US"/>
        </w:rPr>
        <w:t xml:space="preserve">- DICOM WORKLISTS, </w:t>
      </w:r>
    </w:p>
    <w:p w:rsidR="00A526AC" w:rsidRPr="00B0510A" w:rsidRDefault="00A526AC" w:rsidP="00A526AC">
      <w:pPr>
        <w:pStyle w:val="ox-1450d43779-msolistparagraph"/>
        <w:ind w:left="1440"/>
        <w:rPr>
          <w:lang w:val="en-US"/>
        </w:rPr>
      </w:pPr>
      <w:r w:rsidRPr="00B0510A">
        <w:rPr>
          <w:lang w:val="en-US"/>
        </w:rPr>
        <w:t>- DICOM STORE,</w:t>
      </w:r>
    </w:p>
    <w:p w:rsidR="00A526AC" w:rsidRPr="00B0510A" w:rsidRDefault="00A526AC" w:rsidP="00A526AC">
      <w:pPr>
        <w:pStyle w:val="ox-1450d43779-msolistparagraph"/>
        <w:ind w:left="1440"/>
        <w:rPr>
          <w:lang w:val="en-US"/>
        </w:rPr>
      </w:pPr>
      <w:r w:rsidRPr="00B0510A">
        <w:rPr>
          <w:lang w:val="en-US"/>
        </w:rPr>
        <w:t>-  DICOM QUERY/RETRIVE,</w:t>
      </w:r>
    </w:p>
    <w:p w:rsidR="00A526AC" w:rsidRDefault="00A526AC" w:rsidP="00A526AC">
      <w:pPr>
        <w:pStyle w:val="ox-1450d43779-msolistparagraph"/>
        <w:numPr>
          <w:ilvl w:val="0"/>
          <w:numId w:val="36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możliwość przekazywania informacji do systemu </w:t>
      </w:r>
      <w:proofErr w:type="spellStart"/>
      <w:r>
        <w:rPr>
          <w:rFonts w:eastAsia="Times New Roman"/>
        </w:rPr>
        <w:t>MediCom</w:t>
      </w:r>
      <w:proofErr w:type="spellEnd"/>
      <w:r>
        <w:rPr>
          <w:rFonts w:eastAsia="Times New Roman"/>
        </w:rPr>
        <w:t xml:space="preserve"> RIS o personelu wykonującym badanie w </w:t>
      </w:r>
      <w:proofErr w:type="spellStart"/>
      <w:r>
        <w:rPr>
          <w:rFonts w:eastAsia="Times New Roman"/>
        </w:rPr>
        <w:t>tagach</w:t>
      </w:r>
      <w:proofErr w:type="spellEnd"/>
      <w:r>
        <w:rPr>
          <w:rFonts w:eastAsia="Times New Roman"/>
        </w:rPr>
        <w:t xml:space="preserve"> DICOM.</w:t>
      </w:r>
    </w:p>
    <w:p w:rsidR="005C24A6" w:rsidRPr="0042177F" w:rsidRDefault="005C24A6">
      <w:pPr>
        <w:rPr>
          <w:color w:val="FF0000"/>
        </w:rPr>
      </w:pPr>
    </w:p>
    <w:sectPr w:rsidR="005C24A6" w:rsidRPr="0042177F" w:rsidSect="00181984">
      <w:headerReference w:type="even" r:id="rId7"/>
      <w:headerReference w:type="default" r:id="rId8"/>
      <w:footerReference w:type="default" r:id="rId9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550" w:rsidRDefault="00371550" w:rsidP="00181984">
      <w:r>
        <w:separator/>
      </w:r>
    </w:p>
  </w:endnote>
  <w:endnote w:type="continuationSeparator" w:id="0">
    <w:p w:rsidR="00371550" w:rsidRDefault="00371550" w:rsidP="00181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77DC3" w:rsidRDefault="00477DC3" w:rsidP="00181984">
            <w:pPr>
              <w:pStyle w:val="Stopka"/>
              <w:jc w:val="center"/>
            </w:pPr>
          </w:p>
          <w:p w:rsidR="00477DC3" w:rsidRDefault="008259A3" w:rsidP="0042177F">
            <w:pPr>
              <w:pStyle w:val="Stopka"/>
              <w:jc w:val="center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550" w:rsidRDefault="00371550" w:rsidP="00181984">
      <w:r>
        <w:separator/>
      </w:r>
    </w:p>
  </w:footnote>
  <w:footnote w:type="continuationSeparator" w:id="0">
    <w:p w:rsidR="00371550" w:rsidRDefault="00371550" w:rsidP="00181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C3" w:rsidRDefault="00477DC3">
    <w:pPr>
      <w:pStyle w:val="Nagwek"/>
    </w:pPr>
  </w:p>
  <w:p w:rsidR="00477DC3" w:rsidRDefault="00477DC3"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C3" w:rsidRDefault="00477DC3" w:rsidP="00181984">
    <w:pPr>
      <w:pStyle w:val="Nagwek"/>
      <w:tabs>
        <w:tab w:val="clear" w:pos="4536"/>
        <w:tab w:val="clear" w:pos="9072"/>
      </w:tabs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</w:t>
    </w:r>
  </w:p>
  <w:p w:rsidR="00477DC3" w:rsidRPr="003914AF" w:rsidRDefault="00477DC3" w:rsidP="00181984">
    <w:pPr>
      <w:pStyle w:val="Nagwek"/>
      <w:ind w:left="-284" w:firstLine="142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MT Extra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1D28A8"/>
    <w:multiLevelType w:val="hybridMultilevel"/>
    <w:tmpl w:val="BF141B34"/>
    <w:lvl w:ilvl="0" w:tplc="CA56F1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54FC2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C10A5D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D24F0F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1481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C1B6A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63DED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C0635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6B8"/>
    <w:multiLevelType w:val="hybridMultilevel"/>
    <w:tmpl w:val="D162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A5643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C624B"/>
    <w:multiLevelType w:val="multilevel"/>
    <w:tmpl w:val="22D45F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F60368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B4950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F21ED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F1E8E"/>
    <w:multiLevelType w:val="hybridMultilevel"/>
    <w:tmpl w:val="B616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43FF4"/>
    <w:multiLevelType w:val="multilevel"/>
    <w:tmpl w:val="7276815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161499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E0264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41800"/>
    <w:multiLevelType w:val="hybridMultilevel"/>
    <w:tmpl w:val="F9860B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F35E3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75E72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30871"/>
    <w:multiLevelType w:val="hybridMultilevel"/>
    <w:tmpl w:val="05EEE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D607BA"/>
    <w:multiLevelType w:val="hybridMultilevel"/>
    <w:tmpl w:val="A2BCADEE"/>
    <w:lvl w:ilvl="0" w:tplc="047C66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715C8"/>
    <w:multiLevelType w:val="multilevel"/>
    <w:tmpl w:val="9770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3C6E9C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C3931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20E55"/>
    <w:multiLevelType w:val="multilevel"/>
    <w:tmpl w:val="294E11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336238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82F74"/>
    <w:multiLevelType w:val="multilevel"/>
    <w:tmpl w:val="685884A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835764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367E9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26"/>
  </w:num>
  <w:num w:numId="3">
    <w:abstractNumId w:val="19"/>
  </w:num>
  <w:num w:numId="4">
    <w:abstractNumId w:val="13"/>
  </w:num>
  <w:num w:numId="5">
    <w:abstractNumId w:val="0"/>
  </w:num>
  <w:num w:numId="6">
    <w:abstractNumId w:val="20"/>
  </w:num>
  <w:num w:numId="7">
    <w:abstractNumId w:val="33"/>
  </w:num>
  <w:num w:numId="8">
    <w:abstractNumId w:val="1"/>
  </w:num>
  <w:num w:numId="9">
    <w:abstractNumId w:val="2"/>
  </w:num>
  <w:num w:numId="10">
    <w:abstractNumId w:val="3"/>
  </w:num>
  <w:num w:numId="11">
    <w:abstractNumId w:val="23"/>
  </w:num>
  <w:num w:numId="12">
    <w:abstractNumId w:val="27"/>
  </w:num>
  <w:num w:numId="13">
    <w:abstractNumId w:val="4"/>
  </w:num>
  <w:num w:numId="14">
    <w:abstractNumId w:val="32"/>
  </w:num>
  <w:num w:numId="15">
    <w:abstractNumId w:val="16"/>
  </w:num>
  <w:num w:numId="16">
    <w:abstractNumId w:val="24"/>
  </w:num>
  <w:num w:numId="17">
    <w:abstractNumId w:val="29"/>
  </w:num>
  <w:num w:numId="18">
    <w:abstractNumId w:val="6"/>
  </w:num>
  <w:num w:numId="19">
    <w:abstractNumId w:val="34"/>
  </w:num>
  <w:num w:numId="20">
    <w:abstractNumId w:val="22"/>
  </w:num>
  <w:num w:numId="21">
    <w:abstractNumId w:val="35"/>
  </w:num>
  <w:num w:numId="22">
    <w:abstractNumId w:val="14"/>
  </w:num>
  <w:num w:numId="23">
    <w:abstractNumId w:val="8"/>
  </w:num>
  <w:num w:numId="24">
    <w:abstractNumId w:val="17"/>
  </w:num>
  <w:num w:numId="25">
    <w:abstractNumId w:val="11"/>
  </w:num>
  <w:num w:numId="26">
    <w:abstractNumId w:val="12"/>
  </w:num>
  <w:num w:numId="27">
    <w:abstractNumId w:val="25"/>
  </w:num>
  <w:num w:numId="28">
    <w:abstractNumId w:val="10"/>
  </w:num>
  <w:num w:numId="29">
    <w:abstractNumId w:val="30"/>
  </w:num>
  <w:num w:numId="30">
    <w:abstractNumId w:val="9"/>
  </w:num>
  <w:num w:numId="31">
    <w:abstractNumId w:val="21"/>
  </w:num>
  <w:num w:numId="32">
    <w:abstractNumId w:val="18"/>
  </w:num>
  <w:num w:numId="33">
    <w:abstractNumId w:val="5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984"/>
    <w:rsid w:val="00015FDD"/>
    <w:rsid w:val="000171B1"/>
    <w:rsid w:val="000235D8"/>
    <w:rsid w:val="0007651F"/>
    <w:rsid w:val="000B40DD"/>
    <w:rsid w:val="000D188F"/>
    <w:rsid w:val="001038A7"/>
    <w:rsid w:val="00112E60"/>
    <w:rsid w:val="00140240"/>
    <w:rsid w:val="00181984"/>
    <w:rsid w:val="001904EA"/>
    <w:rsid w:val="001967F0"/>
    <w:rsid w:val="001E2FA6"/>
    <w:rsid w:val="001E789A"/>
    <w:rsid w:val="002107C2"/>
    <w:rsid w:val="002211B6"/>
    <w:rsid w:val="00221C11"/>
    <w:rsid w:val="00225C90"/>
    <w:rsid w:val="00251FFF"/>
    <w:rsid w:val="00267D6E"/>
    <w:rsid w:val="002A188A"/>
    <w:rsid w:val="002A4D1C"/>
    <w:rsid w:val="002B14D5"/>
    <w:rsid w:val="002B7885"/>
    <w:rsid w:val="002D097B"/>
    <w:rsid w:val="003033C4"/>
    <w:rsid w:val="00316845"/>
    <w:rsid w:val="00371550"/>
    <w:rsid w:val="00387127"/>
    <w:rsid w:val="00391939"/>
    <w:rsid w:val="003A1DFE"/>
    <w:rsid w:val="003B22E7"/>
    <w:rsid w:val="003D1640"/>
    <w:rsid w:val="003E7E73"/>
    <w:rsid w:val="00405B66"/>
    <w:rsid w:val="00412582"/>
    <w:rsid w:val="0042177F"/>
    <w:rsid w:val="004725D3"/>
    <w:rsid w:val="00472752"/>
    <w:rsid w:val="00477DC3"/>
    <w:rsid w:val="004826C2"/>
    <w:rsid w:val="005115A8"/>
    <w:rsid w:val="0056301A"/>
    <w:rsid w:val="0056612F"/>
    <w:rsid w:val="005847E9"/>
    <w:rsid w:val="005868CF"/>
    <w:rsid w:val="005B3C74"/>
    <w:rsid w:val="005C24A6"/>
    <w:rsid w:val="005C4644"/>
    <w:rsid w:val="005D155D"/>
    <w:rsid w:val="00621740"/>
    <w:rsid w:val="00674B12"/>
    <w:rsid w:val="006A3D68"/>
    <w:rsid w:val="006B04DA"/>
    <w:rsid w:val="006D0F6A"/>
    <w:rsid w:val="006D48B0"/>
    <w:rsid w:val="006D6BA4"/>
    <w:rsid w:val="006E6673"/>
    <w:rsid w:val="006F3A6F"/>
    <w:rsid w:val="00711281"/>
    <w:rsid w:val="00740505"/>
    <w:rsid w:val="0079247A"/>
    <w:rsid w:val="007B01E0"/>
    <w:rsid w:val="007F39F0"/>
    <w:rsid w:val="008133CE"/>
    <w:rsid w:val="008259A3"/>
    <w:rsid w:val="008401FB"/>
    <w:rsid w:val="00841C45"/>
    <w:rsid w:val="00856AAD"/>
    <w:rsid w:val="00870511"/>
    <w:rsid w:val="00880311"/>
    <w:rsid w:val="00894DB0"/>
    <w:rsid w:val="008A2396"/>
    <w:rsid w:val="0094070B"/>
    <w:rsid w:val="00960680"/>
    <w:rsid w:val="00960DCE"/>
    <w:rsid w:val="00965F9E"/>
    <w:rsid w:val="00971624"/>
    <w:rsid w:val="00995B16"/>
    <w:rsid w:val="009B22EB"/>
    <w:rsid w:val="009D3F2F"/>
    <w:rsid w:val="009E1074"/>
    <w:rsid w:val="009E1E93"/>
    <w:rsid w:val="009E3F6C"/>
    <w:rsid w:val="00A119A3"/>
    <w:rsid w:val="00A27EC7"/>
    <w:rsid w:val="00A526AC"/>
    <w:rsid w:val="00A823D8"/>
    <w:rsid w:val="00A95EF3"/>
    <w:rsid w:val="00AA2F92"/>
    <w:rsid w:val="00AF1281"/>
    <w:rsid w:val="00B0510A"/>
    <w:rsid w:val="00B21204"/>
    <w:rsid w:val="00B452AA"/>
    <w:rsid w:val="00B74BB3"/>
    <w:rsid w:val="00B82F40"/>
    <w:rsid w:val="00B925ED"/>
    <w:rsid w:val="00B93D7A"/>
    <w:rsid w:val="00BA51B7"/>
    <w:rsid w:val="00BE06C3"/>
    <w:rsid w:val="00BF0319"/>
    <w:rsid w:val="00BF69E1"/>
    <w:rsid w:val="00C42260"/>
    <w:rsid w:val="00CD11EA"/>
    <w:rsid w:val="00D031AA"/>
    <w:rsid w:val="00D053AD"/>
    <w:rsid w:val="00D85E44"/>
    <w:rsid w:val="00DA3FCA"/>
    <w:rsid w:val="00DB5381"/>
    <w:rsid w:val="00DB6586"/>
    <w:rsid w:val="00DD16FF"/>
    <w:rsid w:val="00E33E7F"/>
    <w:rsid w:val="00E51804"/>
    <w:rsid w:val="00E54C17"/>
    <w:rsid w:val="00E57F74"/>
    <w:rsid w:val="00E64989"/>
    <w:rsid w:val="00E71437"/>
    <w:rsid w:val="00E7270F"/>
    <w:rsid w:val="00E93041"/>
    <w:rsid w:val="00F113E6"/>
    <w:rsid w:val="00F324C9"/>
    <w:rsid w:val="00F42BDE"/>
    <w:rsid w:val="00F450FD"/>
    <w:rsid w:val="00F5084B"/>
    <w:rsid w:val="00F776C3"/>
    <w:rsid w:val="00F77ADC"/>
    <w:rsid w:val="00F918D2"/>
    <w:rsid w:val="00FC44D1"/>
    <w:rsid w:val="00FE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1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819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19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819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1984"/>
    <w:pPr>
      <w:keepNext/>
      <w:tabs>
        <w:tab w:val="center" w:pos="4536"/>
        <w:tab w:val="right" w:pos="9072"/>
      </w:tabs>
      <w:suppressAutoHyphens/>
      <w:jc w:val="center"/>
      <w:outlineLvl w:val="4"/>
    </w:pPr>
    <w:rPr>
      <w:rFonts w:ascii="Garamond" w:hAnsi="Garamond"/>
      <w:b/>
      <w:sz w:val="16"/>
      <w:szCs w:val="1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1984"/>
    <w:pPr>
      <w:keepNext/>
      <w:jc w:val="center"/>
      <w:outlineLvl w:val="5"/>
    </w:pPr>
    <w:rPr>
      <w:rFonts w:ascii="Garamond" w:hAnsi="Garamond"/>
      <w:b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1984"/>
    <w:pPr>
      <w:keepNext/>
      <w:numPr>
        <w:ilvl w:val="6"/>
        <w:numId w:val="1"/>
      </w:numPr>
      <w:suppressAutoHyphens/>
      <w:jc w:val="both"/>
      <w:outlineLvl w:val="6"/>
    </w:pPr>
    <w:rPr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819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181984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19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198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198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81984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181984"/>
    <w:rPr>
      <w:rFonts w:ascii="Garamond" w:eastAsia="Times New Roman" w:hAnsi="Garamond" w:cs="Times New Roman"/>
      <w:b/>
      <w:sz w:val="16"/>
      <w:szCs w:val="18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181984"/>
    <w:rPr>
      <w:rFonts w:ascii="Garamond" w:eastAsia="Times New Roman" w:hAnsi="Garamond" w:cs="Times New Roman"/>
      <w:b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1819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1819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81984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1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1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81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198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181984"/>
    <w:rPr>
      <w:b/>
      <w:bCs/>
      <w:sz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18198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18198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99"/>
    <w:qFormat/>
    <w:rsid w:val="00181984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81984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819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19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19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81984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181984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8198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8198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819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181984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181984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81984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9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81984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181984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181984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181984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181984"/>
    <w:pPr>
      <w:ind w:left="720"/>
      <w:contextualSpacing/>
    </w:pPr>
  </w:style>
  <w:style w:type="paragraph" w:customStyle="1" w:styleId="CharChar1">
    <w:name w:val="Char Char1"/>
    <w:basedOn w:val="Normalny"/>
    <w:rsid w:val="00181984"/>
    <w:rPr>
      <w:sz w:val="24"/>
      <w:szCs w:val="24"/>
    </w:rPr>
  </w:style>
  <w:style w:type="paragraph" w:styleId="NormalnyWeb">
    <w:name w:val="Normal (Web)"/>
    <w:basedOn w:val="Normalny"/>
    <w:uiPriority w:val="99"/>
    <w:rsid w:val="00181984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1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1984"/>
    <w:pPr>
      <w:spacing w:after="120"/>
      <w:ind w:left="283"/>
    </w:pPr>
  </w:style>
  <w:style w:type="character" w:customStyle="1" w:styleId="Teksttreci">
    <w:name w:val="Tekst treści_"/>
    <w:basedOn w:val="Domylnaczcionkaakapitu"/>
    <w:link w:val="Teksttreci0"/>
    <w:rsid w:val="0018198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1984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1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1984"/>
  </w:style>
  <w:style w:type="character" w:customStyle="1" w:styleId="TekstkomentarzaZnak1">
    <w:name w:val="Tekst komentarza Znak1"/>
    <w:basedOn w:val="Domylnaczcionkaakapitu"/>
    <w:uiPriority w:val="99"/>
    <w:rsid w:val="001819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819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81984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rsid w:val="001819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wciety">
    <w:name w:val="a) wciety"/>
    <w:basedOn w:val="Normalny"/>
    <w:rsid w:val="00181984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181984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81984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18198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181984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18198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181984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181984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181984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181984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18198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18198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18198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181984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181984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181984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181984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181984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181984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181984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1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81984"/>
    <w:pPr>
      <w:spacing w:after="120" w:line="480" w:lineRule="auto"/>
    </w:pPr>
  </w:style>
  <w:style w:type="paragraph" w:customStyle="1" w:styleId="Default">
    <w:name w:val="Default"/>
    <w:rsid w:val="00181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984"/>
  </w:style>
  <w:style w:type="character" w:customStyle="1" w:styleId="WW8Num5z0">
    <w:name w:val="WW8Num5z0"/>
    <w:uiPriority w:val="99"/>
    <w:rsid w:val="00181984"/>
    <w:rPr>
      <w:b/>
      <w:sz w:val="24"/>
    </w:rPr>
  </w:style>
  <w:style w:type="character" w:customStyle="1" w:styleId="Absatz-Standardschriftart">
    <w:name w:val="Absatz-Standardschriftart"/>
    <w:uiPriority w:val="99"/>
    <w:rsid w:val="00181984"/>
  </w:style>
  <w:style w:type="character" w:customStyle="1" w:styleId="WW8Num11z0">
    <w:name w:val="WW8Num11z0"/>
    <w:uiPriority w:val="99"/>
    <w:rsid w:val="00181984"/>
    <w:rPr>
      <w:rFonts w:ascii="Calibri" w:hAnsi="Calibri"/>
    </w:rPr>
  </w:style>
  <w:style w:type="character" w:customStyle="1" w:styleId="Domylnaczcionkaakapitu3">
    <w:name w:val="Domyślna czcionka akapitu3"/>
    <w:uiPriority w:val="99"/>
    <w:rsid w:val="00181984"/>
  </w:style>
  <w:style w:type="character" w:customStyle="1" w:styleId="Domylnaczcionkaakapitu2">
    <w:name w:val="Domyślna czcionka akapitu2"/>
    <w:uiPriority w:val="99"/>
    <w:rsid w:val="00181984"/>
  </w:style>
  <w:style w:type="character" w:customStyle="1" w:styleId="WW-Absatz-Standardschriftart">
    <w:name w:val="WW-Absatz-Standardschriftart"/>
    <w:uiPriority w:val="99"/>
    <w:rsid w:val="00181984"/>
  </w:style>
  <w:style w:type="character" w:customStyle="1" w:styleId="WW-Absatz-Standardschriftart1">
    <w:name w:val="WW-Absatz-Standardschriftart1"/>
    <w:uiPriority w:val="99"/>
    <w:rsid w:val="00181984"/>
  </w:style>
  <w:style w:type="character" w:customStyle="1" w:styleId="WW8Num3z0">
    <w:name w:val="WW8Num3z0"/>
    <w:uiPriority w:val="99"/>
    <w:rsid w:val="00181984"/>
    <w:rPr>
      <w:rFonts w:eastAsia="Times New Roman"/>
    </w:rPr>
  </w:style>
  <w:style w:type="character" w:customStyle="1" w:styleId="WW8Num3z1">
    <w:name w:val="WW8Num3z1"/>
    <w:uiPriority w:val="99"/>
    <w:rsid w:val="00181984"/>
    <w:rPr>
      <w:rFonts w:ascii="Courier New" w:hAnsi="Courier New"/>
    </w:rPr>
  </w:style>
  <w:style w:type="character" w:customStyle="1" w:styleId="WW8Num3z2">
    <w:name w:val="WW8Num3z2"/>
    <w:uiPriority w:val="99"/>
    <w:rsid w:val="00181984"/>
    <w:rPr>
      <w:rFonts w:ascii="Wingdings" w:hAnsi="Wingdings"/>
    </w:rPr>
  </w:style>
  <w:style w:type="character" w:customStyle="1" w:styleId="WW8Num3z3">
    <w:name w:val="WW8Num3z3"/>
    <w:uiPriority w:val="99"/>
    <w:rsid w:val="00181984"/>
    <w:rPr>
      <w:rFonts w:ascii="Symbol" w:hAnsi="Symbol"/>
    </w:rPr>
  </w:style>
  <w:style w:type="character" w:customStyle="1" w:styleId="WW8Num7z0">
    <w:name w:val="WW8Num7z0"/>
    <w:uiPriority w:val="99"/>
    <w:rsid w:val="00181984"/>
    <w:rPr>
      <w:b/>
      <w:sz w:val="24"/>
    </w:rPr>
  </w:style>
  <w:style w:type="character" w:customStyle="1" w:styleId="WW8Num10z0">
    <w:name w:val="WW8Num10z0"/>
    <w:uiPriority w:val="99"/>
    <w:rsid w:val="00181984"/>
    <w:rPr>
      <w:rFonts w:ascii="Symbol" w:hAnsi="Symbol"/>
    </w:rPr>
  </w:style>
  <w:style w:type="character" w:customStyle="1" w:styleId="WW8Num10z1">
    <w:name w:val="WW8Num10z1"/>
    <w:uiPriority w:val="99"/>
    <w:rsid w:val="00181984"/>
    <w:rPr>
      <w:rFonts w:ascii="Courier New" w:hAnsi="Courier New"/>
    </w:rPr>
  </w:style>
  <w:style w:type="character" w:customStyle="1" w:styleId="WW8Num10z2">
    <w:name w:val="WW8Num10z2"/>
    <w:uiPriority w:val="99"/>
    <w:rsid w:val="00181984"/>
    <w:rPr>
      <w:rFonts w:ascii="Wingdings" w:hAnsi="Wingdings"/>
    </w:rPr>
  </w:style>
  <w:style w:type="character" w:customStyle="1" w:styleId="WW8Num10z3">
    <w:name w:val="WW8Num10z3"/>
    <w:uiPriority w:val="99"/>
    <w:rsid w:val="00181984"/>
    <w:rPr>
      <w:rFonts w:ascii="Symbol" w:hAnsi="Symbol"/>
    </w:rPr>
  </w:style>
  <w:style w:type="character" w:customStyle="1" w:styleId="WW8Num12z0">
    <w:name w:val="WW8Num12z0"/>
    <w:uiPriority w:val="99"/>
    <w:rsid w:val="00181984"/>
    <w:rPr>
      <w:b/>
    </w:rPr>
  </w:style>
  <w:style w:type="character" w:customStyle="1" w:styleId="WW8Num13z0">
    <w:name w:val="WW8Num13z0"/>
    <w:uiPriority w:val="99"/>
    <w:rsid w:val="00181984"/>
    <w:rPr>
      <w:rFonts w:ascii="Symbol" w:hAnsi="Symbol"/>
    </w:rPr>
  </w:style>
  <w:style w:type="character" w:customStyle="1" w:styleId="WW8Num13z1">
    <w:name w:val="WW8Num13z1"/>
    <w:uiPriority w:val="99"/>
    <w:rsid w:val="00181984"/>
    <w:rPr>
      <w:rFonts w:ascii="Courier New" w:hAnsi="Courier New"/>
    </w:rPr>
  </w:style>
  <w:style w:type="character" w:customStyle="1" w:styleId="WW8Num13z2">
    <w:name w:val="WW8Num13z2"/>
    <w:uiPriority w:val="99"/>
    <w:rsid w:val="00181984"/>
    <w:rPr>
      <w:rFonts w:ascii="Wingdings" w:hAnsi="Wingdings"/>
    </w:rPr>
  </w:style>
  <w:style w:type="character" w:customStyle="1" w:styleId="WW8Num13z3">
    <w:name w:val="WW8Num13z3"/>
    <w:uiPriority w:val="99"/>
    <w:rsid w:val="00181984"/>
    <w:rPr>
      <w:rFonts w:ascii="Symbol" w:hAnsi="Symbol"/>
    </w:rPr>
  </w:style>
  <w:style w:type="character" w:customStyle="1" w:styleId="WW8Num19z0">
    <w:name w:val="WW8Num19z0"/>
    <w:uiPriority w:val="99"/>
    <w:rsid w:val="00181984"/>
    <w:rPr>
      <w:rFonts w:ascii="Symbol" w:hAnsi="Symbol"/>
    </w:rPr>
  </w:style>
  <w:style w:type="character" w:customStyle="1" w:styleId="WW8Num19z1">
    <w:name w:val="WW8Num19z1"/>
    <w:uiPriority w:val="99"/>
    <w:rsid w:val="00181984"/>
    <w:rPr>
      <w:rFonts w:ascii="Courier New" w:hAnsi="Courier New"/>
    </w:rPr>
  </w:style>
  <w:style w:type="character" w:customStyle="1" w:styleId="WW8Num19z2">
    <w:name w:val="WW8Num19z2"/>
    <w:uiPriority w:val="99"/>
    <w:rsid w:val="00181984"/>
    <w:rPr>
      <w:rFonts w:ascii="Wingdings" w:hAnsi="Wingdings"/>
    </w:rPr>
  </w:style>
  <w:style w:type="character" w:customStyle="1" w:styleId="WW8Num19z3">
    <w:name w:val="WW8Num19z3"/>
    <w:uiPriority w:val="99"/>
    <w:rsid w:val="0018198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181984"/>
  </w:style>
  <w:style w:type="character" w:customStyle="1" w:styleId="Znakinumeracji">
    <w:name w:val="Znaki numeracji"/>
    <w:uiPriority w:val="99"/>
    <w:rsid w:val="00181984"/>
  </w:style>
  <w:style w:type="paragraph" w:customStyle="1" w:styleId="Nagwek30">
    <w:name w:val="Nagłówek3"/>
    <w:basedOn w:val="Normalny"/>
    <w:next w:val="Tekstpodstawowy"/>
    <w:uiPriority w:val="99"/>
    <w:rsid w:val="0018198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18198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181984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Nagwek21">
    <w:name w:val="Nagłówek2"/>
    <w:basedOn w:val="Normalny"/>
    <w:next w:val="Tekstpodstawowy"/>
    <w:uiPriority w:val="99"/>
    <w:rsid w:val="0018198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18198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8198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18198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18198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81984"/>
    <w:pPr>
      <w:suppressAutoHyphens/>
      <w:ind w:left="708"/>
    </w:pPr>
    <w:rPr>
      <w:sz w:val="24"/>
      <w:szCs w:val="24"/>
      <w:lang w:eastAsia="ar-SA"/>
    </w:rPr>
  </w:style>
  <w:style w:type="paragraph" w:customStyle="1" w:styleId="Standard">
    <w:name w:val="Standard"/>
    <w:qFormat/>
    <w:rsid w:val="0018198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181984"/>
    <w:pPr>
      <w:suppressAutoHyphens/>
      <w:jc w:val="both"/>
    </w:pPr>
    <w:rPr>
      <w:rFonts w:ascii="Arial" w:hAnsi="Arial"/>
      <w:b w:val="0"/>
      <w:bCs w:val="0"/>
      <w:lang w:eastAsia="ar-SA"/>
    </w:rPr>
  </w:style>
  <w:style w:type="paragraph" w:customStyle="1" w:styleId="Zawartotabeli">
    <w:name w:val="Zawartość tabeli"/>
    <w:basedOn w:val="Normalny"/>
    <w:qFormat/>
    <w:rsid w:val="00181984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181984"/>
    <w:pPr>
      <w:jc w:val="center"/>
    </w:pPr>
    <w:rPr>
      <w:b/>
      <w:bCs/>
    </w:rPr>
  </w:style>
  <w:style w:type="paragraph" w:customStyle="1" w:styleId="Bezodstpw1">
    <w:name w:val="Bez odstępów1"/>
    <w:rsid w:val="001819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2">
    <w:name w:val="WW8Num1z2"/>
    <w:uiPriority w:val="99"/>
    <w:rsid w:val="00181984"/>
    <w:rPr>
      <w:rFonts w:ascii="Wingdings" w:hAnsi="Wingdings"/>
    </w:rPr>
  </w:style>
  <w:style w:type="character" w:customStyle="1" w:styleId="WW8Num6z0">
    <w:name w:val="WW8Num6z0"/>
    <w:uiPriority w:val="99"/>
    <w:rsid w:val="00181984"/>
    <w:rPr>
      <w:rFonts w:ascii="Wingdings" w:hAnsi="Wingdings"/>
    </w:rPr>
  </w:style>
  <w:style w:type="character" w:customStyle="1" w:styleId="WW8Num8z0">
    <w:name w:val="WW8Num8z0"/>
    <w:uiPriority w:val="99"/>
    <w:rsid w:val="00181984"/>
    <w:rPr>
      <w:rFonts w:ascii="Symbol" w:hAnsi="Symbol"/>
    </w:rPr>
  </w:style>
  <w:style w:type="character" w:customStyle="1" w:styleId="WW8Num16z0">
    <w:name w:val="WW8Num16z0"/>
    <w:uiPriority w:val="99"/>
    <w:rsid w:val="00181984"/>
  </w:style>
  <w:style w:type="character" w:customStyle="1" w:styleId="WW8Num17z0">
    <w:name w:val="WW8Num17z0"/>
    <w:uiPriority w:val="99"/>
    <w:rsid w:val="00181984"/>
  </w:style>
  <w:style w:type="character" w:customStyle="1" w:styleId="WW8Num18z0">
    <w:name w:val="WW8Num18z0"/>
    <w:uiPriority w:val="99"/>
    <w:rsid w:val="00181984"/>
    <w:rPr>
      <w:rFonts w:ascii="Symbol" w:hAnsi="Symbol"/>
    </w:rPr>
  </w:style>
  <w:style w:type="character" w:customStyle="1" w:styleId="WW8Num24z0">
    <w:name w:val="WW8Num24z0"/>
    <w:uiPriority w:val="99"/>
    <w:rsid w:val="00181984"/>
    <w:rPr>
      <w:rFonts w:ascii="Symbol" w:hAnsi="Symbol"/>
    </w:rPr>
  </w:style>
  <w:style w:type="character" w:customStyle="1" w:styleId="WW8Num24z1">
    <w:name w:val="WW8Num24z1"/>
    <w:uiPriority w:val="99"/>
    <w:rsid w:val="00181984"/>
    <w:rPr>
      <w:rFonts w:ascii="Courier New" w:hAnsi="Courier New"/>
    </w:rPr>
  </w:style>
  <w:style w:type="character" w:customStyle="1" w:styleId="WW8Num24z2">
    <w:name w:val="WW8Num24z2"/>
    <w:uiPriority w:val="99"/>
    <w:rsid w:val="00181984"/>
    <w:rPr>
      <w:rFonts w:ascii="Wingdings" w:hAnsi="Wingdings"/>
    </w:rPr>
  </w:style>
  <w:style w:type="character" w:customStyle="1" w:styleId="WW8Num2z0">
    <w:name w:val="WW8Num2z0"/>
    <w:uiPriority w:val="99"/>
    <w:rsid w:val="00181984"/>
    <w:rPr>
      <w:rFonts w:ascii="Symbol" w:hAnsi="Symbol"/>
    </w:rPr>
  </w:style>
  <w:style w:type="character" w:customStyle="1" w:styleId="WW8Num9z0">
    <w:name w:val="WW8Num9z0"/>
    <w:uiPriority w:val="99"/>
    <w:rsid w:val="00181984"/>
    <w:rPr>
      <w:rFonts w:ascii="Wingdings" w:hAnsi="Wingdings"/>
    </w:rPr>
  </w:style>
  <w:style w:type="character" w:customStyle="1" w:styleId="WW8Num21z0">
    <w:name w:val="WW8Num21z0"/>
    <w:uiPriority w:val="99"/>
    <w:rsid w:val="00181984"/>
  </w:style>
  <w:style w:type="character" w:customStyle="1" w:styleId="WW8Num22z0">
    <w:name w:val="WW8Num22z0"/>
    <w:uiPriority w:val="99"/>
    <w:rsid w:val="00181984"/>
  </w:style>
  <w:style w:type="character" w:customStyle="1" w:styleId="WW8Num23z0">
    <w:name w:val="WW8Num23z0"/>
    <w:uiPriority w:val="99"/>
    <w:rsid w:val="00181984"/>
    <w:rPr>
      <w:rFonts w:ascii="Times New Roman" w:hAnsi="Times New Roman"/>
    </w:rPr>
  </w:style>
  <w:style w:type="character" w:customStyle="1" w:styleId="WW8Num27z0">
    <w:name w:val="WW8Num27z0"/>
    <w:uiPriority w:val="99"/>
    <w:rsid w:val="00181984"/>
  </w:style>
  <w:style w:type="character" w:customStyle="1" w:styleId="WW8Num28z0">
    <w:name w:val="WW8Num28z0"/>
    <w:uiPriority w:val="99"/>
    <w:rsid w:val="00181984"/>
    <w:rPr>
      <w:rFonts w:ascii="Wingdings" w:hAnsi="Wingdings"/>
    </w:rPr>
  </w:style>
  <w:style w:type="character" w:customStyle="1" w:styleId="WW8Num30z0">
    <w:name w:val="WW8Num30z0"/>
    <w:uiPriority w:val="99"/>
    <w:rsid w:val="00181984"/>
    <w:rPr>
      <w:rFonts w:ascii="Symbol" w:hAnsi="Symbol"/>
    </w:rPr>
  </w:style>
  <w:style w:type="character" w:customStyle="1" w:styleId="WW8Num30z1">
    <w:name w:val="WW8Num30z1"/>
    <w:uiPriority w:val="99"/>
    <w:rsid w:val="00181984"/>
    <w:rPr>
      <w:rFonts w:ascii="Courier New" w:hAnsi="Courier New"/>
    </w:rPr>
  </w:style>
  <w:style w:type="character" w:customStyle="1" w:styleId="WW8Num30z2">
    <w:name w:val="WW8Num30z2"/>
    <w:uiPriority w:val="99"/>
    <w:rsid w:val="00181984"/>
    <w:rPr>
      <w:rFonts w:ascii="Wingdings" w:hAnsi="Wingdings"/>
    </w:rPr>
  </w:style>
  <w:style w:type="character" w:customStyle="1" w:styleId="WW8Num1z0">
    <w:name w:val="WW8Num1z0"/>
    <w:uiPriority w:val="99"/>
    <w:rsid w:val="00181984"/>
    <w:rPr>
      <w:rFonts w:ascii="Symbol" w:hAnsi="Symbol"/>
    </w:rPr>
  </w:style>
  <w:style w:type="character" w:customStyle="1" w:styleId="WW8Num1z1">
    <w:name w:val="WW8Num1z1"/>
    <w:uiPriority w:val="99"/>
    <w:rsid w:val="00181984"/>
    <w:rPr>
      <w:rFonts w:ascii="Courier New" w:hAnsi="Courier New"/>
    </w:rPr>
  </w:style>
  <w:style w:type="character" w:customStyle="1" w:styleId="WW8Num2z1">
    <w:name w:val="WW8Num2z1"/>
    <w:uiPriority w:val="99"/>
    <w:rsid w:val="00181984"/>
    <w:rPr>
      <w:rFonts w:ascii="Courier New" w:hAnsi="Courier New"/>
    </w:rPr>
  </w:style>
  <w:style w:type="character" w:customStyle="1" w:styleId="WW8Num2z2">
    <w:name w:val="WW8Num2z2"/>
    <w:uiPriority w:val="99"/>
    <w:rsid w:val="00181984"/>
    <w:rPr>
      <w:rFonts w:ascii="Wingdings" w:hAnsi="Wingdings"/>
    </w:rPr>
  </w:style>
  <w:style w:type="character" w:customStyle="1" w:styleId="WW8Num14z0">
    <w:name w:val="WW8Num14z0"/>
    <w:uiPriority w:val="99"/>
    <w:rsid w:val="00181984"/>
  </w:style>
  <w:style w:type="character" w:customStyle="1" w:styleId="WW8Num15z0">
    <w:name w:val="WW8Num15z0"/>
    <w:uiPriority w:val="99"/>
    <w:rsid w:val="00181984"/>
    <w:rPr>
      <w:rFonts w:ascii="Symbol" w:hAnsi="Symbol"/>
    </w:rPr>
  </w:style>
  <w:style w:type="character" w:customStyle="1" w:styleId="WW8Num15z1">
    <w:name w:val="WW8Num15z1"/>
    <w:uiPriority w:val="99"/>
    <w:rsid w:val="00181984"/>
    <w:rPr>
      <w:rFonts w:ascii="Courier New" w:hAnsi="Courier New"/>
    </w:rPr>
  </w:style>
  <w:style w:type="character" w:customStyle="1" w:styleId="WW8Num15z2">
    <w:name w:val="WW8Num15z2"/>
    <w:uiPriority w:val="99"/>
    <w:rsid w:val="00181984"/>
    <w:rPr>
      <w:rFonts w:ascii="Wingdings" w:hAnsi="Wingdings"/>
    </w:rPr>
  </w:style>
  <w:style w:type="character" w:customStyle="1" w:styleId="WW8Num20z0">
    <w:name w:val="WW8Num20z0"/>
    <w:uiPriority w:val="99"/>
    <w:rsid w:val="00181984"/>
    <w:rPr>
      <w:rFonts w:ascii="Symbol" w:hAnsi="Symbol"/>
    </w:rPr>
  </w:style>
  <w:style w:type="character" w:customStyle="1" w:styleId="WW8Num20z1">
    <w:name w:val="WW8Num20z1"/>
    <w:uiPriority w:val="99"/>
    <w:rsid w:val="00181984"/>
    <w:rPr>
      <w:rFonts w:ascii="Courier New" w:hAnsi="Courier New"/>
    </w:rPr>
  </w:style>
  <w:style w:type="character" w:customStyle="1" w:styleId="WW8Num20z2">
    <w:name w:val="WW8Num20z2"/>
    <w:uiPriority w:val="99"/>
    <w:rsid w:val="00181984"/>
    <w:rPr>
      <w:rFonts w:ascii="Wingdings" w:hAnsi="Wingdings"/>
    </w:rPr>
  </w:style>
  <w:style w:type="character" w:customStyle="1" w:styleId="WW8Num28z2">
    <w:name w:val="WW8Num28z2"/>
    <w:uiPriority w:val="99"/>
    <w:rsid w:val="00181984"/>
    <w:rPr>
      <w:rFonts w:ascii="Times New Roman" w:hAnsi="Times New Roman"/>
    </w:rPr>
  </w:style>
  <w:style w:type="character" w:customStyle="1" w:styleId="WW8Num29z0">
    <w:name w:val="WW8Num29z0"/>
    <w:uiPriority w:val="99"/>
    <w:rsid w:val="00181984"/>
  </w:style>
  <w:style w:type="character" w:customStyle="1" w:styleId="WW8Num31z0">
    <w:name w:val="WW8Num31z0"/>
    <w:uiPriority w:val="99"/>
    <w:rsid w:val="00181984"/>
    <w:rPr>
      <w:sz w:val="24"/>
    </w:rPr>
  </w:style>
  <w:style w:type="character" w:customStyle="1" w:styleId="WW8Num33z0">
    <w:name w:val="WW8Num33z0"/>
    <w:uiPriority w:val="99"/>
    <w:rsid w:val="00181984"/>
    <w:rPr>
      <w:rFonts w:ascii="Wingdings" w:hAnsi="Wingdings"/>
    </w:rPr>
  </w:style>
  <w:style w:type="character" w:customStyle="1" w:styleId="WW8Num34z0">
    <w:name w:val="WW8Num34z0"/>
    <w:uiPriority w:val="99"/>
    <w:rsid w:val="00181984"/>
    <w:rPr>
      <w:rFonts w:ascii="Symbol" w:hAnsi="Symbol"/>
    </w:rPr>
  </w:style>
  <w:style w:type="character" w:customStyle="1" w:styleId="WW8Num34z1">
    <w:name w:val="WW8Num34z1"/>
    <w:uiPriority w:val="99"/>
    <w:rsid w:val="00181984"/>
    <w:rPr>
      <w:rFonts w:ascii="Courier New" w:hAnsi="Courier New"/>
    </w:rPr>
  </w:style>
  <w:style w:type="character" w:customStyle="1" w:styleId="WW8Num34z2">
    <w:name w:val="WW8Num34z2"/>
    <w:uiPriority w:val="99"/>
    <w:rsid w:val="00181984"/>
    <w:rPr>
      <w:rFonts w:ascii="Wingdings" w:hAnsi="Wingdings"/>
    </w:rPr>
  </w:style>
  <w:style w:type="character" w:customStyle="1" w:styleId="WW8Num36z0">
    <w:name w:val="WW8Num36z0"/>
    <w:uiPriority w:val="99"/>
    <w:rsid w:val="00181984"/>
    <w:rPr>
      <w:rFonts w:ascii="Wingdings" w:hAnsi="Wingdings"/>
    </w:rPr>
  </w:style>
  <w:style w:type="character" w:customStyle="1" w:styleId="WW8Num36z1">
    <w:name w:val="WW8Num36z1"/>
    <w:uiPriority w:val="99"/>
    <w:rsid w:val="00181984"/>
    <w:rPr>
      <w:rFonts w:ascii="Courier New" w:hAnsi="Courier New"/>
    </w:rPr>
  </w:style>
  <w:style w:type="character" w:customStyle="1" w:styleId="WW8Num36z3">
    <w:name w:val="WW8Num36z3"/>
    <w:uiPriority w:val="99"/>
    <w:rsid w:val="00181984"/>
    <w:rPr>
      <w:rFonts w:ascii="Symbol" w:hAnsi="Symbol"/>
    </w:rPr>
  </w:style>
  <w:style w:type="character" w:customStyle="1" w:styleId="Tekstpodstawowy3Znak">
    <w:name w:val="Tekst podstawowy 3 Znak"/>
    <w:uiPriority w:val="99"/>
    <w:rsid w:val="00181984"/>
    <w:rPr>
      <w:sz w:val="16"/>
    </w:rPr>
  </w:style>
  <w:style w:type="character" w:customStyle="1" w:styleId="FontStyle81">
    <w:name w:val="Font Style81"/>
    <w:uiPriority w:val="99"/>
    <w:rsid w:val="00181984"/>
    <w:rPr>
      <w:rFonts w:ascii="Times New Roman" w:hAnsi="Times New Roman"/>
      <w:sz w:val="18"/>
    </w:rPr>
  </w:style>
  <w:style w:type="character" w:customStyle="1" w:styleId="PlandokumentuZnak">
    <w:name w:val="Plan dokumentu Znak"/>
    <w:uiPriority w:val="99"/>
    <w:rsid w:val="00181984"/>
    <w:rPr>
      <w:rFonts w:ascii="Tahoma" w:hAnsi="Tahoma"/>
      <w:sz w:val="16"/>
    </w:rPr>
  </w:style>
  <w:style w:type="character" w:customStyle="1" w:styleId="FontStyle20">
    <w:name w:val="Font Style20"/>
    <w:uiPriority w:val="99"/>
    <w:rsid w:val="00181984"/>
    <w:rPr>
      <w:rFonts w:ascii="Times New Roman" w:hAnsi="Times New Roman"/>
      <w:b/>
      <w:color w:val="000000"/>
      <w:sz w:val="20"/>
    </w:rPr>
  </w:style>
  <w:style w:type="character" w:customStyle="1" w:styleId="FontStyle22">
    <w:name w:val="Font Style22"/>
    <w:uiPriority w:val="99"/>
    <w:rsid w:val="00181984"/>
    <w:rPr>
      <w:rFonts w:ascii="Times New Roman" w:hAnsi="Times New Roman"/>
      <w:color w:val="000000"/>
      <w:sz w:val="14"/>
    </w:rPr>
  </w:style>
  <w:style w:type="character" w:styleId="Uwydatnienie">
    <w:name w:val="Emphasis"/>
    <w:basedOn w:val="Domylnaczcionkaakapitu"/>
    <w:uiPriority w:val="99"/>
    <w:qFormat/>
    <w:rsid w:val="00181984"/>
    <w:rPr>
      <w:rFonts w:cs="Times New Roman"/>
      <w:b/>
    </w:rPr>
  </w:style>
  <w:style w:type="character" w:customStyle="1" w:styleId="Znakiprzypiswkocowych">
    <w:name w:val="Znaki przypisów końcowych"/>
    <w:uiPriority w:val="99"/>
    <w:rsid w:val="00181984"/>
    <w:rPr>
      <w:vertAlign w:val="superscript"/>
    </w:rPr>
  </w:style>
  <w:style w:type="character" w:customStyle="1" w:styleId="Odwoaniedokomentarza1">
    <w:name w:val="Odwołanie do komentarza1"/>
    <w:uiPriority w:val="99"/>
    <w:rsid w:val="00181984"/>
    <w:rPr>
      <w:sz w:val="16"/>
    </w:rPr>
  </w:style>
  <w:style w:type="paragraph" w:customStyle="1" w:styleId="Skrconyadreszwrotny">
    <w:name w:val="Skrócony adres zwrotny"/>
    <w:basedOn w:val="Normalny"/>
    <w:uiPriority w:val="99"/>
    <w:rsid w:val="00181984"/>
    <w:pPr>
      <w:suppressAutoHyphens/>
    </w:pPr>
    <w:rPr>
      <w:sz w:val="24"/>
      <w:lang w:eastAsia="ar-SA"/>
    </w:rPr>
  </w:style>
  <w:style w:type="paragraph" w:customStyle="1" w:styleId="Lista-kontynuacja1">
    <w:name w:val="Lista - kontynuacja1"/>
    <w:basedOn w:val="Normalny"/>
    <w:uiPriority w:val="99"/>
    <w:rsid w:val="00181984"/>
    <w:pPr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Lista-kontynuacja1"/>
    <w:uiPriority w:val="99"/>
    <w:rsid w:val="00181984"/>
    <w:pPr>
      <w:spacing w:after="160"/>
      <w:ind w:left="1080" w:hanging="360"/>
    </w:pPr>
  </w:style>
  <w:style w:type="paragraph" w:customStyle="1" w:styleId="AbsatzTableFormat">
    <w:name w:val="AbsatzTableFormat"/>
    <w:basedOn w:val="Normalny"/>
    <w:rsid w:val="00181984"/>
    <w:pPr>
      <w:suppressAutoHyphens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uiPriority w:val="99"/>
    <w:rsid w:val="00181984"/>
    <w:pPr>
      <w:suppressAutoHyphens/>
      <w:jc w:val="both"/>
    </w:pPr>
    <w:rPr>
      <w:rFonts w:ascii="Century Gothic" w:hAnsi="Century Gothic"/>
      <w:bCs/>
      <w:lang w:eastAsia="ar-SA"/>
    </w:rPr>
  </w:style>
  <w:style w:type="character" w:customStyle="1" w:styleId="TekstdymkaZnak1">
    <w:name w:val="Tekst dymka Znak1"/>
    <w:basedOn w:val="Domylnaczcionkaakapitu"/>
    <w:uiPriority w:val="99"/>
    <w:rsid w:val="00181984"/>
    <w:rPr>
      <w:rFonts w:ascii="Tahoma" w:hAnsi="Tahoma" w:cs="Times New Roman"/>
      <w:sz w:val="16"/>
      <w:szCs w:val="16"/>
      <w:lang w:eastAsia="ar-SA"/>
    </w:rPr>
  </w:style>
  <w:style w:type="paragraph" w:customStyle="1" w:styleId="Tekstpodstawowy31">
    <w:name w:val="Tekst podstawowy 31"/>
    <w:basedOn w:val="Normalny"/>
    <w:uiPriority w:val="99"/>
    <w:rsid w:val="00181984"/>
    <w:pPr>
      <w:suppressAutoHyphens/>
      <w:spacing w:after="120"/>
    </w:pPr>
    <w:rPr>
      <w:sz w:val="16"/>
      <w:szCs w:val="16"/>
      <w:lang w:eastAsia="ar-SA"/>
    </w:rPr>
  </w:style>
  <w:style w:type="paragraph" w:customStyle="1" w:styleId="Plandokumentu1">
    <w:name w:val="Plan dokumentu1"/>
    <w:basedOn w:val="Normalny"/>
    <w:uiPriority w:val="99"/>
    <w:rsid w:val="00181984"/>
    <w:pPr>
      <w:suppressAutoHyphens/>
      <w:spacing w:after="200" w:line="276" w:lineRule="auto"/>
    </w:pPr>
    <w:rPr>
      <w:rFonts w:ascii="Tahoma" w:hAnsi="Tahoma"/>
      <w:sz w:val="16"/>
      <w:szCs w:val="16"/>
      <w:lang w:eastAsia="ar-SA"/>
    </w:rPr>
  </w:style>
  <w:style w:type="paragraph" w:customStyle="1" w:styleId="zawartotabeli0">
    <w:name w:val="zawartotabeli"/>
    <w:basedOn w:val="Normalny"/>
    <w:uiPriority w:val="99"/>
    <w:rsid w:val="00181984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181984"/>
    <w:pPr>
      <w:suppressAutoHyphens/>
      <w:spacing w:after="200" w:line="276" w:lineRule="auto"/>
    </w:pPr>
    <w:rPr>
      <w:rFonts w:ascii="Calibri" w:hAnsi="Calibri"/>
      <w:lang w:eastAsia="ar-SA"/>
    </w:rPr>
  </w:style>
  <w:style w:type="paragraph" w:customStyle="1" w:styleId="Style3">
    <w:name w:val="Style3"/>
    <w:basedOn w:val="Normalny"/>
    <w:uiPriority w:val="99"/>
    <w:rsid w:val="0018198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Style4">
    <w:name w:val="Style4"/>
    <w:basedOn w:val="Normalny"/>
    <w:uiPriority w:val="99"/>
    <w:rsid w:val="00181984"/>
    <w:pPr>
      <w:widowControl w:val="0"/>
      <w:suppressAutoHyphens/>
      <w:autoSpaceDE w:val="0"/>
      <w:spacing w:line="187" w:lineRule="exact"/>
    </w:pPr>
    <w:rPr>
      <w:sz w:val="24"/>
      <w:szCs w:val="24"/>
      <w:lang w:eastAsia="ar-SA"/>
    </w:rPr>
  </w:style>
  <w:style w:type="paragraph" w:customStyle="1" w:styleId="Style13">
    <w:name w:val="Style13"/>
    <w:basedOn w:val="Normalny"/>
    <w:uiPriority w:val="99"/>
    <w:rsid w:val="00181984"/>
    <w:pPr>
      <w:widowControl w:val="0"/>
      <w:suppressAutoHyphens/>
      <w:autoSpaceDE w:val="0"/>
      <w:spacing w:line="226" w:lineRule="exact"/>
    </w:pPr>
    <w:rPr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181984"/>
    <w:pPr>
      <w:widowControl w:val="0"/>
      <w:suppressAutoHyphens/>
      <w:autoSpaceDE w:val="0"/>
      <w:spacing w:line="182" w:lineRule="exact"/>
    </w:pPr>
    <w:rPr>
      <w:sz w:val="24"/>
      <w:szCs w:val="24"/>
      <w:lang w:eastAsia="ar-SA"/>
    </w:rPr>
  </w:style>
  <w:style w:type="paragraph" w:customStyle="1" w:styleId="Poprawka1">
    <w:name w:val="Poprawka1"/>
    <w:uiPriority w:val="99"/>
    <w:rsid w:val="001819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18198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181984"/>
    <w:pPr>
      <w:suppressAutoHyphens/>
      <w:spacing w:after="120"/>
    </w:pPr>
    <w:rPr>
      <w:sz w:val="16"/>
      <w:szCs w:val="16"/>
      <w:lang w:eastAsia="ar-SA"/>
    </w:rPr>
  </w:style>
  <w:style w:type="paragraph" w:customStyle="1" w:styleId="msolistparagraph0">
    <w:name w:val="msolistparagraph"/>
    <w:basedOn w:val="Normalny"/>
    <w:uiPriority w:val="99"/>
    <w:rsid w:val="00181984"/>
    <w:pPr>
      <w:ind w:left="720"/>
    </w:pPr>
    <w:rPr>
      <w:sz w:val="24"/>
      <w:szCs w:val="24"/>
    </w:rPr>
  </w:style>
  <w:style w:type="paragraph" w:customStyle="1" w:styleId="Akapitzlist2">
    <w:name w:val="Akapit z listą2"/>
    <w:basedOn w:val="Normalny"/>
    <w:rsid w:val="00181984"/>
    <w:pPr>
      <w:suppressAutoHyphens/>
    </w:pPr>
    <w:rPr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819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81984"/>
    <w:rPr>
      <w:rFonts w:ascii="Calibri" w:hAnsi="Calibri"/>
      <w:szCs w:val="21"/>
    </w:rPr>
  </w:style>
  <w:style w:type="paragraph" w:customStyle="1" w:styleId="Domynie">
    <w:name w:val="Domy徑nie"/>
    <w:rsid w:val="00AF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 w:bidi="hi-IN"/>
    </w:rPr>
  </w:style>
  <w:style w:type="paragraph" w:styleId="HTML-wstpniesformatowany">
    <w:name w:val="HTML Preformatted"/>
    <w:basedOn w:val="Normalny"/>
    <w:link w:val="HTML-wstpniesformatowanyZnak"/>
    <w:rsid w:val="006D6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D6BA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rsid w:val="006D6BA4"/>
    <w:pPr>
      <w:suppressAutoHyphens/>
      <w:spacing w:after="120"/>
      <w:ind w:left="566"/>
    </w:pPr>
    <w:rPr>
      <w:sz w:val="24"/>
      <w:szCs w:val="24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DC3"/>
    <w:rPr>
      <w:vertAlign w:val="superscript"/>
    </w:rPr>
  </w:style>
  <w:style w:type="character" w:customStyle="1" w:styleId="notranslate">
    <w:name w:val="notranslate"/>
    <w:basedOn w:val="Domylnaczcionkaakapitu"/>
    <w:rsid w:val="002211B6"/>
  </w:style>
  <w:style w:type="paragraph" w:customStyle="1" w:styleId="ox-1450d43779-msonormal">
    <w:name w:val="ox-1450d43779-msonormal"/>
    <w:basedOn w:val="Normalny"/>
    <w:rsid w:val="00A526A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ox-1450d43779-msolistparagraph">
    <w:name w:val="ox-1450d43779-msolistparagraph"/>
    <w:basedOn w:val="Normalny"/>
    <w:rsid w:val="00A526A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Stacharski</dc:creator>
  <cp:keywords/>
  <dc:description/>
  <cp:lastModifiedBy>user</cp:lastModifiedBy>
  <cp:revision>5</cp:revision>
  <cp:lastPrinted>2019-11-27T11:01:00Z</cp:lastPrinted>
  <dcterms:created xsi:type="dcterms:W3CDTF">2019-11-18T17:52:00Z</dcterms:created>
  <dcterms:modified xsi:type="dcterms:W3CDTF">2019-12-10T12:57:00Z</dcterms:modified>
</cp:coreProperties>
</file>