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99CCD" w14:textId="6C8AE0EA" w:rsidR="00494ECD" w:rsidRDefault="00494ECD" w:rsidP="00494ECD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237E04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 xml:space="preserve">Szczegółowy opis przedmiotu zamówienia dla Zadania nr </w:t>
      </w: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2</w:t>
      </w:r>
      <w:r w:rsidRPr="00237E04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:</w:t>
      </w:r>
    </w:p>
    <w:p w14:paraId="3D65CB95" w14:textId="5A3AF521" w:rsidR="009A515F" w:rsidRDefault="009A515F" w:rsidP="009A515F">
      <w:pPr>
        <w:rPr>
          <w:b/>
        </w:rPr>
      </w:pPr>
      <w:r>
        <w:rPr>
          <w:b/>
        </w:rPr>
        <w:t>1.</w:t>
      </w:r>
      <w:r>
        <w:rPr>
          <w:b/>
        </w:rPr>
        <w:t xml:space="preserve"> Aparat USG do kardiologii – 1 szt.</w:t>
      </w:r>
    </w:p>
    <w:p w14:paraId="053FF6DD" w14:textId="77777777" w:rsidR="009A515F" w:rsidRDefault="009A515F" w:rsidP="009A515F"/>
    <w:p w14:paraId="01EE26B3" w14:textId="77777777" w:rsidR="009A515F" w:rsidRDefault="009A515F" w:rsidP="009A515F">
      <w:r>
        <w:t>Producent (podać):</w:t>
      </w:r>
      <w:r>
        <w:tab/>
        <w:t>…………</w:t>
      </w:r>
    </w:p>
    <w:p w14:paraId="284F4D29" w14:textId="77777777" w:rsidR="009A515F" w:rsidRDefault="009A515F" w:rsidP="009A515F">
      <w:r>
        <w:t>Typ /model (podać):</w:t>
      </w:r>
      <w:r>
        <w:tab/>
        <w:t>…………</w:t>
      </w:r>
    </w:p>
    <w:p w14:paraId="054FF737" w14:textId="77777777" w:rsidR="009A515F" w:rsidRDefault="009A515F" w:rsidP="009A515F"/>
    <w:tbl>
      <w:tblPr>
        <w:tblW w:w="981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9214"/>
      </w:tblGrid>
      <w:tr w:rsidR="00AF6B58" w14:paraId="1830CFFE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B0E0" w14:textId="77777777" w:rsidR="00AF6B58" w:rsidRDefault="00AF6B58" w:rsidP="00C577F7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6E8D" w14:textId="77777777" w:rsidR="00AF6B58" w:rsidRDefault="00AF6B58" w:rsidP="00C577F7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AF6B58" w14:paraId="5C6901CC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F4CE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38C8" w14:textId="77777777" w:rsidR="00AF6B58" w:rsidRDefault="00AF6B58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Liczba procesowych cyfrowych kanałów przetwarzania min. 8.000.000</w:t>
            </w:r>
          </w:p>
        </w:tc>
      </w:tr>
      <w:tr w:rsidR="00AF6B58" w14:paraId="5B0C0F20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E2F3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5713" w14:textId="77777777" w:rsidR="00AF6B58" w:rsidRDefault="00AF6B58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Monitor kolorowy LCD, min. 20” o rozdzielczości  min. 1500 x 1000</w:t>
            </w:r>
          </w:p>
        </w:tc>
      </w:tr>
      <w:tr w:rsidR="00AF6B58" w14:paraId="1EDC66D1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22A7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4D51" w14:textId="77777777" w:rsidR="00AF6B58" w:rsidRDefault="00AF6B58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Min. 4 gniazda głowic obrazowych i niezależne gniazdo CWD</w:t>
            </w:r>
          </w:p>
        </w:tc>
      </w:tr>
      <w:tr w:rsidR="00AF6B58" w14:paraId="700BC0A6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2AEF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BF7C" w14:textId="77777777" w:rsidR="00AF6B58" w:rsidRDefault="00AF6B58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Panel dotykowy LCD min. 10’4”  wspomagający obsługę aparatu</w:t>
            </w:r>
          </w:p>
        </w:tc>
      </w:tr>
      <w:tr w:rsidR="00AF6B58" w14:paraId="365582FD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9FFC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4DCD" w14:textId="77777777" w:rsidR="00AF6B58" w:rsidRDefault="00AF6B58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Panel sterowania umieszczony na ruchomym wysięgniku zapewniającym regulację wysokości i obrotu</w:t>
            </w:r>
          </w:p>
        </w:tc>
      </w:tr>
      <w:tr w:rsidR="00AF6B58" w14:paraId="7D38CD48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04CC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B444" w14:textId="77777777" w:rsidR="00AF6B58" w:rsidRDefault="00AF6B58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Max. Waga aparatu poniżej 75 kg.</w:t>
            </w:r>
          </w:p>
        </w:tc>
      </w:tr>
      <w:tr w:rsidR="00AF6B58" w14:paraId="78F47668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30B5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3272" w14:textId="77777777" w:rsidR="00AF6B58" w:rsidRDefault="00AF6B58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Liczba obrazów pamięci dynamicznej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cineloop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dla CD i obrazu 2D ponad. 60,000 klatek oraz zapis Dopplera oraz M-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min. 500 sekund</w:t>
            </w:r>
          </w:p>
        </w:tc>
      </w:tr>
      <w:tr w:rsidR="00AF6B58" w14:paraId="131004BA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5C15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657A" w14:textId="77777777" w:rsidR="00AF6B58" w:rsidRDefault="00AF6B58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Ciągła wejściowa dynamika aparatu min. 300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dB</w:t>
            </w:r>
            <w:proofErr w:type="spellEnd"/>
          </w:p>
        </w:tc>
      </w:tr>
      <w:tr w:rsidR="00AF6B58" w14:paraId="7857CB10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0625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AA95" w14:textId="77777777" w:rsidR="00AF6B58" w:rsidRDefault="00AF6B58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Wewnętrzny dysk twardy ultrasonografu ponad. 450 GB</w:t>
            </w:r>
          </w:p>
        </w:tc>
      </w:tr>
      <w:tr w:rsidR="00AF6B58" w14:paraId="0C6FB00E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283C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76B6" w14:textId="77777777" w:rsidR="00AF6B58" w:rsidRDefault="00AF6B58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Porty USB wbudowane w aparat pozwalające na zapis eksportowanych danych w formatach min. DICOM, AVI, JPG</w:t>
            </w:r>
          </w:p>
        </w:tc>
      </w:tr>
      <w:tr w:rsidR="00AF6B58" w14:paraId="0149AEF6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C913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BC63" w14:textId="77777777" w:rsidR="00AF6B58" w:rsidRDefault="00AF6B58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Zakres częstotliwości pracy ultrasonografu min. 2.0 MHz do 15.0 MHz</w:t>
            </w:r>
          </w:p>
        </w:tc>
      </w:tr>
      <w:tr w:rsidR="00AF6B58" w14:paraId="5A6B9335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CB91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35FF" w14:textId="77777777" w:rsidR="00AF6B58" w:rsidRDefault="00AF6B58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Videoprinter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czarno-biały, wbudowany w aparat</w:t>
            </w:r>
          </w:p>
        </w:tc>
      </w:tr>
      <w:tr w:rsidR="00AF6B58" w14:paraId="0AAE93F4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3CCE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A1E6" w14:textId="77777777" w:rsidR="00AF6B58" w:rsidRDefault="00AF6B58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Wbudowany w aparat moduł podtrzymywania napięcia umożliwiający swobodne odpięcie aparatu od sieci i przetransportowanie do innego pomieszczenia bez konieczności zamykania systemu. Ponowne podłączenie aparatu do sieci umożliwia natychmiastową pracę. Max. Czas podtrzymywania napięcia min. 10 min.</w:t>
            </w:r>
          </w:p>
        </w:tc>
      </w:tr>
      <w:tr w:rsidR="00AF6B58" w14:paraId="64453595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BC0C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1258" w14:textId="77777777" w:rsidR="00AF6B58" w:rsidRDefault="00AF6B58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Obrazowanie i prezentacja obrazu</w:t>
            </w:r>
          </w:p>
        </w:tc>
      </w:tr>
      <w:tr w:rsidR="00AF6B58" w14:paraId="6E9635C4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78A2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C116" w14:textId="77777777" w:rsidR="00AF6B58" w:rsidRDefault="00AF6B58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Zakres głębokości penetracji do min. 35 cm</w:t>
            </w:r>
          </w:p>
        </w:tc>
      </w:tr>
      <w:tr w:rsidR="00AF6B58" w14:paraId="6513E7B7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8788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3278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Obrazowanie harmoniczne, obrazowanie harmoniczne z odwróceniem impulsu</w:t>
            </w:r>
          </w:p>
          <w:p w14:paraId="5729D2B3" w14:textId="77777777" w:rsidR="00AF6B58" w:rsidRDefault="00AF6B58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(tzw. inwersja fazy)</w:t>
            </w:r>
          </w:p>
        </w:tc>
      </w:tr>
      <w:tr w:rsidR="00AF6B58" w14:paraId="1CED2C02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207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EB9F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Częstotliwość odświeżania obrazu 2D min. 2100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obr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/s</w:t>
            </w:r>
          </w:p>
        </w:tc>
      </w:tr>
      <w:tr w:rsidR="00AF6B58" w14:paraId="65DB861A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FDED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4598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Wbudowany moduł EKG wraz z zestawem kabli dla dorosłych</w:t>
            </w:r>
          </w:p>
        </w:tc>
      </w:tr>
      <w:tr w:rsidR="00AF6B58" w14:paraId="7B5E6CEC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7048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5604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Obrazowanie trapezowe (poszerzony odcinek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przyskórny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z głowicy sektorowej</w:t>
            </w:r>
          </w:p>
        </w:tc>
      </w:tr>
      <w:tr w:rsidR="00AF6B58" w14:paraId="04FD7697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9BBB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5AD4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Doppler pulsacyjny (PWD) - rejestrowane prędkości maksymalne ( przy zerowym kącie bramki) min. od -8m/s do 0 oraz od 0 do +8m/s,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Color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Doppler (CD) -rejestrowane prędkości maksymalne min. -430 cm/s do 0 oraz 0 do +430 cm/s</w:t>
            </w:r>
          </w:p>
        </w:tc>
      </w:tr>
      <w:tr w:rsidR="00AF6B58" w14:paraId="3418BCFF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2586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2EAA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Power Doppler (PD)</w:t>
            </w:r>
          </w:p>
        </w:tc>
      </w:tr>
      <w:tr w:rsidR="00AF6B58" w14:paraId="7400AAC1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48B2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A821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Regulacja wielkości bramki Dopplerowskiej (SV) min. 1,0-15 mm</w:t>
            </w:r>
          </w:p>
        </w:tc>
      </w:tr>
      <w:tr w:rsidR="00AF6B58" w14:paraId="7EE31F17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948A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57AA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Doppler fali ciągłej, o rejestrowanych, mierzonych prędkościach min. 12m/s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(przy zerowym kącie bramki)</w:t>
            </w:r>
          </w:p>
        </w:tc>
      </w:tr>
      <w:tr w:rsidR="00AF6B58" w14:paraId="5513FCAF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C18B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EC01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Tryb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Triplex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(B+CD/PD+PWD) na wszystkich oferowanych głowicach</w:t>
            </w:r>
          </w:p>
        </w:tc>
      </w:tr>
      <w:tr w:rsidR="00AF6B58" w14:paraId="3F6E694C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B6CA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4ED4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Tryb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Triplex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(B+CD +CWD) na wszystkich oferowanych głowicach sektorowych</w:t>
            </w:r>
          </w:p>
        </w:tc>
      </w:tr>
      <w:tr w:rsidR="00AF6B58" w14:paraId="7AFB2F6B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4D19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6C4F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Doppler Tkankowy Spektralny oraz kolorowy</w:t>
            </w:r>
          </w:p>
        </w:tc>
      </w:tr>
      <w:tr w:rsidR="00AF6B58" w14:paraId="60179AC3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1123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3512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Anatomiczny M-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„on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” i zatrzymanej pętli B-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mode</w:t>
            </w:r>
            <w:proofErr w:type="spellEnd"/>
          </w:p>
        </w:tc>
      </w:tr>
      <w:tr w:rsidR="00AF6B58" w14:paraId="2947EE49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2474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220D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Anatomiczny M-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„on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” z zatrzymanej pętli B-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pętli B-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z archiwum</w:t>
            </w:r>
          </w:p>
        </w:tc>
      </w:tr>
      <w:tr w:rsidR="00AF6B58" w14:paraId="72903D5C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3AAA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4ED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Anatomiczny M-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krzywoliniowy  (prowadzony swobodną linią przez badającego) z powyższych zapisów</w:t>
            </w:r>
          </w:p>
          <w:p w14:paraId="5FFC916B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F6B58" w14:paraId="700A7B6A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E55D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ECD6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Specjalistyczne oprogramowanie wraz z pełnymi pakietami pomiarowymi do badań min. : kardiologicznych osób dorosłych,  naczyniowych</w:t>
            </w:r>
          </w:p>
        </w:tc>
      </w:tr>
      <w:tr w:rsidR="00AF6B58" w14:paraId="5BE78873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7F6D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646C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Wyznaczanie wskaźnika Z-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Score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dla badań kardiologicznych dzieci</w:t>
            </w:r>
          </w:p>
        </w:tc>
      </w:tr>
      <w:tr w:rsidR="00AF6B58" w14:paraId="38156C49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94B1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403C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Funkcje użytkowe</w:t>
            </w:r>
          </w:p>
        </w:tc>
      </w:tr>
      <w:tr w:rsidR="00AF6B58" w14:paraId="3AEA8050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113A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9657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Powiększenie obrazu w czasie rzeczywistym min. 10x</w:t>
            </w:r>
          </w:p>
        </w:tc>
      </w:tr>
      <w:tr w:rsidR="00AF6B58" w14:paraId="41A2E088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4D9C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3DA1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Automatyczna optymalizacja obrazu 2D przy pomocy jednego przycisku</w:t>
            </w:r>
          </w:p>
        </w:tc>
      </w:tr>
      <w:tr w:rsidR="00AF6B58" w14:paraId="643CE084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A477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21A7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Funkcja ciągłego automatycznego optymalizowania obrazu 2D uruchamiana przy pomocy jednego przycisku</w:t>
            </w:r>
          </w:p>
        </w:tc>
      </w:tr>
      <w:tr w:rsidR="00AF6B58" w14:paraId="6B83C8E9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17D3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B466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Automatyczna optymalizacja widma dopplerowskiego przy pomocy jednego przycisku (min. automatyczne dopasowanie linii bazowej oraz PRF)</w:t>
            </w:r>
          </w:p>
        </w:tc>
      </w:tr>
      <w:tr w:rsidR="00AF6B58" w14:paraId="601B9091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886F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D27C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Automatyczny obrys spektrum i wyznaczanie parametrów przepływu na zatrzymanym spektrum oraz w czasie rzeczywistym na ruchomym spektrum (min. S,D,PI,RI,HR)</w:t>
            </w:r>
          </w:p>
        </w:tc>
      </w:tr>
      <w:tr w:rsidR="00AF6B58" w14:paraId="6A94DA8C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EFE8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59F7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Możliwość przesunięcia linii bazowej na zatrzymanym oraz pochodzącym z archiwum obrazie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Color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Dopplera i PWD</w:t>
            </w:r>
          </w:p>
        </w:tc>
      </w:tr>
      <w:tr w:rsidR="00AF6B58" w14:paraId="61885C8A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D0F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907C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Możliwość zaprogramowania w aparacie nowych pomiarów oraz kalkulacji w aplikacjach</w:t>
            </w:r>
          </w:p>
        </w:tc>
      </w:tr>
      <w:tr w:rsidR="00AF6B58" w14:paraId="48922F56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0D39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1D8B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Pomiar odległości - minimum 8 pomiarów</w:t>
            </w:r>
          </w:p>
        </w:tc>
      </w:tr>
      <w:tr w:rsidR="00AF6B58" w14:paraId="573D4C8B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C1FF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1F9D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Funkcje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postprocessingu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na obrazach z archiwum systemu, minimum:</w:t>
            </w:r>
          </w:p>
          <w:p w14:paraId="7A2AAAEA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2D – (pętle/ obrazy bieżące, archiwum wewnętrzne i zewnętrzne)</w:t>
            </w:r>
          </w:p>
          <w:p w14:paraId="51EBCDE4" w14:textId="77777777" w:rsidR="00AF6B58" w:rsidRDefault="00AF6B58" w:rsidP="00C577F7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Wzmocnienie</w:t>
            </w:r>
          </w:p>
          <w:p w14:paraId="5E467978" w14:textId="77777777" w:rsidR="00AF6B58" w:rsidRDefault="00AF6B58" w:rsidP="00C577F7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Dynamika</w:t>
            </w:r>
          </w:p>
          <w:p w14:paraId="50AEE209" w14:textId="77777777" w:rsidR="00AF6B58" w:rsidRDefault="00AF6B58" w:rsidP="00C577F7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Automatyczna Optymalizacja obrazu tkankowego</w:t>
            </w:r>
          </w:p>
          <w:p w14:paraId="60224D42" w14:textId="77777777" w:rsidR="00AF6B58" w:rsidRDefault="00AF6B58" w:rsidP="00C577F7">
            <w:pPr>
              <w:pStyle w:val="Standard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Mapy szarości</w:t>
            </w:r>
          </w:p>
          <w:p w14:paraId="1EFABC96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Doppler kolorowy CFM (pętle/ obrazy bieżące, archiwum wewnętrzne i zewnętrzne)</w:t>
            </w:r>
          </w:p>
          <w:p w14:paraId="142197A4" w14:textId="77777777" w:rsidR="00AF6B58" w:rsidRDefault="00AF6B58" w:rsidP="00C577F7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Wzmocnienie</w:t>
            </w:r>
          </w:p>
          <w:p w14:paraId="67C33D8D" w14:textId="77777777" w:rsidR="00AF6B58" w:rsidRDefault="00AF6B58" w:rsidP="00C577F7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Linia bazowa</w:t>
            </w:r>
          </w:p>
          <w:p w14:paraId="481D354C" w14:textId="77777777" w:rsidR="00AF6B58" w:rsidRDefault="00AF6B58" w:rsidP="00C577F7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Symultaniczna prezentacja B+B/CFM</w:t>
            </w:r>
          </w:p>
          <w:p w14:paraId="23926DBE" w14:textId="77777777" w:rsidR="00AF6B58" w:rsidRDefault="00AF6B58" w:rsidP="00C577F7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Odwracanie kierunku przepływu</w:t>
            </w:r>
          </w:p>
          <w:p w14:paraId="4388D04A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PW-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(pętle/ obrazy bieżące, archiwum wewnętrzne i zewnętrzne)</w:t>
            </w:r>
          </w:p>
          <w:p w14:paraId="72AB7E8C" w14:textId="77777777" w:rsidR="00AF6B58" w:rsidRDefault="00AF6B58" w:rsidP="00C577F7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Wzmocnienie</w:t>
            </w:r>
          </w:p>
          <w:p w14:paraId="3822AEA1" w14:textId="77777777" w:rsidR="00AF6B58" w:rsidRDefault="00AF6B58" w:rsidP="00C577F7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Linia bazowa</w:t>
            </w:r>
          </w:p>
          <w:p w14:paraId="25923460" w14:textId="77777777" w:rsidR="00AF6B58" w:rsidRDefault="00AF6B58" w:rsidP="00C577F7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Korekcja kąta</w:t>
            </w:r>
          </w:p>
          <w:p w14:paraId="74F01133" w14:textId="77777777" w:rsidR="00AF6B58" w:rsidRDefault="00AF6B58" w:rsidP="00C577F7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Inwersja spektrum</w:t>
            </w:r>
          </w:p>
          <w:p w14:paraId="38D0D8EC" w14:textId="77777777" w:rsidR="00AF6B58" w:rsidRDefault="00AF6B58" w:rsidP="00C577F7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Format wyświetlania</w:t>
            </w:r>
          </w:p>
          <w:p w14:paraId="3F1EB844" w14:textId="77777777" w:rsidR="00AF6B58" w:rsidRDefault="00AF6B58" w:rsidP="00C577F7">
            <w:pPr>
              <w:pStyle w:val="Standard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Szybkość obrazowania (skala czasu)</w:t>
            </w:r>
          </w:p>
          <w:p w14:paraId="188FDD13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CW-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(pętle/ obrazy bieżące, archiwum wewnętrzne i zewnętrzne)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  <w:p w14:paraId="6220E99B" w14:textId="77777777" w:rsidR="00AF6B58" w:rsidRDefault="00AF6B58" w:rsidP="00C577F7">
            <w:pPr>
              <w:pStyle w:val="Standard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Wzmocnienie</w:t>
            </w:r>
          </w:p>
          <w:p w14:paraId="23AED8FF" w14:textId="77777777" w:rsidR="00AF6B58" w:rsidRDefault="00AF6B58" w:rsidP="00C577F7">
            <w:pPr>
              <w:pStyle w:val="Standard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Korekcja kąta</w:t>
            </w:r>
          </w:p>
          <w:p w14:paraId="05C76184" w14:textId="77777777" w:rsidR="00AF6B58" w:rsidRDefault="00AF6B58" w:rsidP="00C577F7">
            <w:pPr>
              <w:pStyle w:val="Standard"/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Inwersja spektrum</w:t>
            </w:r>
          </w:p>
        </w:tc>
      </w:tr>
      <w:tr w:rsidR="00AF6B58" w14:paraId="2768A23A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586B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FE99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Głowice ultradźwiękowe</w:t>
            </w:r>
          </w:p>
        </w:tc>
      </w:tr>
      <w:tr w:rsidR="00AF6B58" w14:paraId="6FB946FE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5ACB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01C7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Głowica sektorowa 2D szerokopasmowa, o zakresie częstotliwości min. 1.0 MHz – 5.0MHz (+/- 1 MHz); obrazowanie harmoniczne, kąt obrazowania min. 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TRIPLEX B+CD+PWD</w:t>
            </w:r>
          </w:p>
        </w:tc>
      </w:tr>
      <w:tr w:rsidR="00AF6B58" w14:paraId="47B7CB30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848C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B584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Głowica liniowa 2D szerokopasmową do badań naczyniowych i małych narządów o zakresie częstotliwości emitowanych min. 2.5-10.MHz; obrazowanie harmoniczne, liczba elementów piezoelektrycznych min. 192, długość czoła głowicy (FOV) min. 44 mm, TRIPLEX B+CD+PWD</w:t>
            </w:r>
          </w:p>
        </w:tc>
      </w:tr>
      <w:tr w:rsidR="00AF6B58" w14:paraId="781C0C88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CF5E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4EAB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Możliwości rozbudowy</w:t>
            </w:r>
          </w:p>
        </w:tc>
      </w:tr>
      <w:tr w:rsidR="00AF6B58" w14:paraId="127BEB85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C2C7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326B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Możliwość rozbudowy o głowicę kardiologiczną pediatryczną z zakresem częstotliwości pracy min. 3-7 MHz oraz neonatologiczna kardiologiczna z zakresem częstotliwości pracy min. 5-12 MHz</w:t>
            </w:r>
          </w:p>
        </w:tc>
      </w:tr>
      <w:tr w:rsidR="00AF6B58" w14:paraId="0F36A6A8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16F9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1724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Możliwość rozbudowy o głowice przezprzełykową pediatryczną z zakresem pracy min. 5-10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mHz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AF6B58" w14:paraId="7F1FAC84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213F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39CA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Możliwość rozbudowy o opcje obrazowania przepływów bez użycia funkcji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dopplera</w:t>
            </w:r>
            <w:proofErr w:type="spellEnd"/>
          </w:p>
        </w:tc>
      </w:tr>
      <w:tr w:rsidR="00AF6B58" w14:paraId="46D842D6" w14:textId="77777777" w:rsidTr="00AF6B5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3910" w14:textId="77777777" w:rsidR="00AF6B58" w:rsidRDefault="00AF6B58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176B" w14:textId="77777777" w:rsidR="00AF6B58" w:rsidRDefault="00AF6B58" w:rsidP="00C577F7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Możliwość rozbudowy o obrazowanie panoramiczne na głowicach liniowych.</w:t>
            </w:r>
          </w:p>
        </w:tc>
      </w:tr>
    </w:tbl>
    <w:p w14:paraId="7188E774" w14:textId="77777777" w:rsidR="009A515F" w:rsidRDefault="009A515F" w:rsidP="009A515F"/>
    <w:p w14:paraId="2C243392" w14:textId="77777777" w:rsidR="009A515F" w:rsidRDefault="009A515F" w:rsidP="009A515F"/>
    <w:p w14:paraId="14E6AB15" w14:textId="1CED4838" w:rsidR="008F6584" w:rsidRDefault="008F6584" w:rsidP="008F6584">
      <w:pPr>
        <w:rPr>
          <w:b/>
        </w:rPr>
      </w:pPr>
      <w:r>
        <w:rPr>
          <w:b/>
        </w:rPr>
        <w:t xml:space="preserve">2. </w:t>
      </w:r>
      <w:r>
        <w:rPr>
          <w:b/>
        </w:rPr>
        <w:t>Sonda przezprzełykowa – 1 szt.</w:t>
      </w:r>
    </w:p>
    <w:p w14:paraId="703DFF25" w14:textId="77777777" w:rsidR="008F6584" w:rsidRDefault="008F6584" w:rsidP="008F6584"/>
    <w:p w14:paraId="15722954" w14:textId="77777777" w:rsidR="008F6584" w:rsidRDefault="008F6584" w:rsidP="008F6584">
      <w:r>
        <w:t>Producent (podać):</w:t>
      </w:r>
      <w:r>
        <w:tab/>
        <w:t>…………</w:t>
      </w:r>
    </w:p>
    <w:p w14:paraId="57A82ACB" w14:textId="77777777" w:rsidR="008F6584" w:rsidRDefault="008F6584" w:rsidP="008F6584">
      <w:r>
        <w:t>Typ /model (podać):</w:t>
      </w:r>
      <w:r>
        <w:tab/>
        <w:t>…………</w:t>
      </w:r>
    </w:p>
    <w:p w14:paraId="697E9F2F" w14:textId="77777777" w:rsidR="008F6584" w:rsidRDefault="008F6584" w:rsidP="008F6584"/>
    <w:tbl>
      <w:tblPr>
        <w:tblW w:w="9534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931"/>
      </w:tblGrid>
      <w:tr w:rsidR="008F6584" w14:paraId="46D9F667" w14:textId="77777777" w:rsidTr="008F658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CE6D" w14:textId="77777777" w:rsidR="008F6584" w:rsidRDefault="008F6584" w:rsidP="00C577F7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0B34" w14:textId="77777777" w:rsidR="008F6584" w:rsidRDefault="008F6584" w:rsidP="00C577F7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8F6584" w14:paraId="337ACE4C" w14:textId="77777777" w:rsidTr="008F658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968D" w14:textId="77777777" w:rsidR="008F6584" w:rsidRDefault="008F6584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5D7D" w14:textId="77777777" w:rsidR="008F6584" w:rsidRDefault="008F6584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Sonda współpracująca z aparatem USG do kardiologii opisanym w postępowaniu</w:t>
            </w:r>
          </w:p>
        </w:tc>
      </w:tr>
      <w:tr w:rsidR="008F6584" w14:paraId="473411E3" w14:textId="77777777" w:rsidTr="008F658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FCF9" w14:textId="77777777" w:rsidR="008F6584" w:rsidRDefault="008F6584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9B3F" w14:textId="77777777" w:rsidR="008F6584" w:rsidRDefault="008F6584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Głowica kardiologiczna, przezprzełykowa </w:t>
            </w:r>
          </w:p>
        </w:tc>
      </w:tr>
      <w:bookmarkEnd w:id="0"/>
      <w:tr w:rsidR="008F6584" w14:paraId="1BF67D35" w14:textId="77777777" w:rsidTr="008F658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028A" w14:textId="77777777" w:rsidR="008F6584" w:rsidRDefault="008F6584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3023" w14:textId="77777777" w:rsidR="008F6584" w:rsidRDefault="008F6584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Głowica o zakresie częstotliwości pracy min 3,5 – 8 MHz.</w:t>
            </w:r>
          </w:p>
        </w:tc>
      </w:tr>
      <w:tr w:rsidR="008F6584" w14:paraId="42E2B624" w14:textId="77777777" w:rsidTr="008F658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2029" w14:textId="77777777" w:rsidR="008F6584" w:rsidRDefault="008F6584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B0CB" w14:textId="77777777" w:rsidR="008F6584" w:rsidRDefault="008F6584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Kąt obrazowania min 90 stopni. </w:t>
            </w:r>
          </w:p>
        </w:tc>
      </w:tr>
      <w:tr w:rsidR="008F6584" w14:paraId="00624565" w14:textId="77777777" w:rsidTr="008F658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5594" w14:textId="77777777" w:rsidR="008F6584" w:rsidRDefault="008F6584" w:rsidP="00C577F7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C1B7" w14:textId="77777777" w:rsidR="008F6584" w:rsidRDefault="008F6584" w:rsidP="00C577F7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Max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głębokośc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penetracji min 18 cm.</w:t>
            </w:r>
          </w:p>
        </w:tc>
      </w:tr>
    </w:tbl>
    <w:p w14:paraId="550CF1BB" w14:textId="77777777" w:rsidR="008F6584" w:rsidRDefault="008F6584" w:rsidP="008F6584"/>
    <w:p w14:paraId="6CA27C0F" w14:textId="77777777" w:rsidR="008F6584" w:rsidRDefault="008F6584" w:rsidP="008F6584"/>
    <w:p w14:paraId="26E362AD" w14:textId="77777777" w:rsidR="009A515F" w:rsidRPr="00237E04" w:rsidRDefault="009A515F" w:rsidP="00494ECD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</w:p>
    <w:p w14:paraId="5E36FB42" w14:textId="77777777" w:rsidR="00BB55C5" w:rsidRDefault="00BB55C5"/>
    <w:sectPr w:rsidR="00BB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C0AA9"/>
    <w:multiLevelType w:val="multilevel"/>
    <w:tmpl w:val="393049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i/>
        <w:sz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abstractNum w:abstractNumId="2" w15:restartNumberingAfterBreak="0">
    <w:nsid w:val="594E3CB7"/>
    <w:multiLevelType w:val="multilevel"/>
    <w:tmpl w:val="D864FD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5D2179AA"/>
    <w:multiLevelType w:val="multilevel"/>
    <w:tmpl w:val="85521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97"/>
    <w:rsid w:val="00494ECD"/>
    <w:rsid w:val="00512A97"/>
    <w:rsid w:val="008F6584"/>
    <w:rsid w:val="009A515F"/>
    <w:rsid w:val="00AF6B58"/>
    <w:rsid w:val="00B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188E"/>
  <w15:chartTrackingRefBased/>
  <w15:docId w15:val="{2187B78F-05EA-4EA6-BF06-CDF9261E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4E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51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515F"/>
    <w:pPr>
      <w:ind w:left="720"/>
      <w:contextualSpacing/>
    </w:pPr>
  </w:style>
  <w:style w:type="paragraph" w:customStyle="1" w:styleId="Standard">
    <w:name w:val="Standard"/>
    <w:rsid w:val="009A515F"/>
    <w:pPr>
      <w:suppressAutoHyphens/>
      <w:autoSpaceDN w:val="0"/>
      <w:spacing w:line="244" w:lineRule="auto"/>
    </w:pPr>
    <w:rPr>
      <w:rFonts w:ascii="Calibri" w:eastAsia="Lucida Sans Unicode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2019-11-29T12:56:00Z</dcterms:created>
  <dcterms:modified xsi:type="dcterms:W3CDTF">2019-11-29T13:03:00Z</dcterms:modified>
</cp:coreProperties>
</file>