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0B" w:rsidRPr="00FA6522" w:rsidRDefault="00473B8E" w:rsidP="009077EC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 w:rsidRPr="00FA6522">
        <w:rPr>
          <w:rFonts w:ascii="Cambria" w:eastAsia="Times-Roman" w:hAnsi="Cambria" w:cs="Arial"/>
          <w:b/>
          <w:sz w:val="20"/>
          <w:szCs w:val="20"/>
        </w:rPr>
        <w:t xml:space="preserve">Kielce, dnia </w:t>
      </w:r>
      <w:r w:rsidR="00225545">
        <w:rPr>
          <w:rFonts w:ascii="Cambria" w:eastAsia="Times-Roman" w:hAnsi="Cambria" w:cs="Arial"/>
          <w:b/>
          <w:sz w:val="20"/>
          <w:szCs w:val="20"/>
        </w:rPr>
        <w:t>19</w:t>
      </w:r>
      <w:r w:rsidRPr="00FA6522">
        <w:rPr>
          <w:rFonts w:ascii="Cambria" w:eastAsia="Times-Roman" w:hAnsi="Cambria" w:cs="Arial"/>
          <w:b/>
          <w:sz w:val="20"/>
          <w:szCs w:val="20"/>
        </w:rPr>
        <w:t>.03.2019</w:t>
      </w:r>
      <w:r w:rsidR="006F38AB" w:rsidRPr="00FA6522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FA6522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FA6522" w:rsidRDefault="0059770B" w:rsidP="009077EC">
      <w:pPr>
        <w:pStyle w:val="Tytu"/>
        <w:ind w:right="6376"/>
        <w:rPr>
          <w:rFonts w:ascii="Cambria" w:hAnsi="Cambria" w:cs="Arial"/>
          <w:b w:val="0"/>
          <w:sz w:val="20"/>
        </w:rPr>
      </w:pPr>
    </w:p>
    <w:p w:rsidR="006D4101" w:rsidRPr="00FA6522" w:rsidRDefault="003144B5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EF2836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D4101" w:rsidRPr="00FA6522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FA6522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225545">
        <w:rPr>
          <w:rFonts w:ascii="Cambria" w:hAnsi="Cambria" w:cs="Arial"/>
          <w:b/>
          <w:iCs/>
          <w:sz w:val="20"/>
          <w:szCs w:val="20"/>
        </w:rPr>
        <w:t>3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3144B5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A6522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FA6522" w:rsidRDefault="00A8488D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853800" w:rsidRPr="00FA6522" w:rsidRDefault="00473B8E" w:rsidP="009077EC">
      <w:pPr>
        <w:shd w:val="clear" w:color="auto" w:fill="A6A6A6"/>
        <w:jc w:val="center"/>
        <w:rPr>
          <w:rFonts w:ascii="Cambria" w:hAnsi="Cambria"/>
          <w:b/>
          <w:sz w:val="20"/>
          <w:szCs w:val="20"/>
        </w:rPr>
      </w:pPr>
      <w:r w:rsidRPr="00FA6522">
        <w:rPr>
          <w:rFonts w:ascii="Cambria" w:hAnsi="Cambria"/>
          <w:b/>
          <w:sz w:val="20"/>
          <w:szCs w:val="20"/>
        </w:rPr>
        <w:t>MODERNIZACJA MUZEUM ARCHEOLOGICZNEGO W WIŚLICY  JAKO ODDZIAŁU MUZEUM NARODOWEGO W KIELCACH WRAZ Z OTOCZENIEM W CELU ZABEZPIECZENIA I OCHRONY UNIKATOWYCH OBIEKTÓW DZIEDZICTWA NARODOWEGO</w:t>
      </w:r>
    </w:p>
    <w:p w:rsidR="00473B8E" w:rsidRPr="00FA6522" w:rsidRDefault="00473B8E" w:rsidP="009077EC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EA1DC1" w:rsidRPr="00FA6522" w:rsidRDefault="00EA1DC1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FA6522">
        <w:rPr>
          <w:rFonts w:ascii="Cambria" w:hAnsi="Cambria" w:cs="Arial"/>
          <w:bCs/>
          <w:sz w:val="20"/>
          <w:szCs w:val="20"/>
        </w:rPr>
        <w:t xml:space="preserve">Zamawiający </w:t>
      </w:r>
      <w:r w:rsidRPr="00FA6522">
        <w:rPr>
          <w:rFonts w:ascii="Cambria" w:hAnsi="Cambria" w:cs="Arial"/>
          <w:sz w:val="20"/>
          <w:szCs w:val="20"/>
        </w:rPr>
        <w:t>działając na podstawie art. 38 ust. 4 ustawy z dnia 29 stycznia 2004 r. Prawo zamówień publicznych  (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Dz. U. z 2018</w:t>
      </w:r>
      <w:r w:rsidR="004D5C2D" w:rsidRPr="00FA6522">
        <w:rPr>
          <w:rFonts w:ascii="Cambria" w:eastAsia="Times New Roman" w:hAnsi="Cambria" w:cs="Arial"/>
          <w:color w:val="000000"/>
          <w:sz w:val="20"/>
          <w:szCs w:val="20"/>
        </w:rPr>
        <w:t xml:space="preserve"> r. poz. 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Pr="00FA6522">
        <w:rPr>
          <w:rFonts w:ascii="Cambria" w:hAnsi="Cambria" w:cs="Arial"/>
          <w:sz w:val="20"/>
          <w:szCs w:val="20"/>
        </w:rPr>
        <w:t xml:space="preserve"> – dalej ustawa</w:t>
      </w:r>
      <w:r w:rsidR="009748BF" w:rsidRPr="00FA6522">
        <w:rPr>
          <w:rFonts w:ascii="Cambria" w:hAnsi="Cambria" w:cs="Arial"/>
          <w:sz w:val="20"/>
          <w:szCs w:val="20"/>
        </w:rPr>
        <w:t xml:space="preserve"> </w:t>
      </w:r>
      <w:r w:rsidRPr="00FA6522">
        <w:rPr>
          <w:rFonts w:ascii="Cambria" w:hAnsi="Cambria" w:cs="Arial"/>
          <w:sz w:val="20"/>
          <w:szCs w:val="20"/>
        </w:rPr>
        <w:t>modyfikuje treść SIWZ</w:t>
      </w:r>
      <w:r w:rsidR="00473B8E" w:rsidRPr="00FA6522">
        <w:rPr>
          <w:rFonts w:ascii="Cambria" w:hAnsi="Cambria" w:cs="Arial"/>
          <w:sz w:val="20"/>
          <w:szCs w:val="20"/>
        </w:rPr>
        <w:t>:</w:t>
      </w:r>
    </w:p>
    <w:p w:rsidR="009748BF" w:rsidRPr="00FA6522" w:rsidRDefault="009748BF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420538" w:rsidRDefault="00420538" w:rsidP="009077EC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Zamawiający dokonuje modyfikacji pkt. 22.7 SIWZ, który po modyfikacji otrzymuje brzmienie:</w:t>
      </w:r>
    </w:p>
    <w:p w:rsidR="00AA6BA9" w:rsidRPr="00420538" w:rsidRDefault="00420538" w:rsidP="009077EC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 xml:space="preserve"> </w:t>
      </w:r>
    </w:p>
    <w:p w:rsidR="00420538" w:rsidRDefault="00420538" w:rsidP="00420538">
      <w:pPr>
        <w:numPr>
          <w:ilvl w:val="1"/>
          <w:numId w:val="38"/>
        </w:numPr>
        <w:spacing w:line="276" w:lineRule="auto"/>
        <w:rPr>
          <w:rFonts w:ascii="Cambria" w:eastAsia="Batang" w:hAnsi="Cambria" w:cs="Arial"/>
          <w:sz w:val="20"/>
          <w:szCs w:val="20"/>
        </w:rPr>
      </w:pPr>
      <w:r>
        <w:rPr>
          <w:rFonts w:ascii="Cambria" w:eastAsia="Batang" w:hAnsi="Cambria" w:cs="Arial"/>
          <w:sz w:val="20"/>
          <w:szCs w:val="20"/>
        </w:rPr>
        <w:t>Punkty przyznawane za kryteria będą liczone wg następujących wzorów:</w:t>
      </w:r>
    </w:p>
    <w:p w:rsidR="00420538" w:rsidRDefault="00420538" w:rsidP="00420538">
      <w:pPr>
        <w:spacing w:line="276" w:lineRule="auto"/>
        <w:rPr>
          <w:rFonts w:ascii="Cambria" w:eastAsia="Batang" w:hAnsi="Cambria" w:cs="Arial"/>
          <w:sz w:val="20"/>
          <w:szCs w:val="20"/>
        </w:rPr>
      </w:pPr>
    </w:p>
    <w:tbl>
      <w:tblPr>
        <w:tblW w:w="8439" w:type="dxa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222"/>
        <w:gridCol w:w="1188"/>
        <w:gridCol w:w="1466"/>
      </w:tblGrid>
      <w:tr w:rsidR="00420538" w:rsidTr="000A2802">
        <w:trPr>
          <w:trHeight w:val="2150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l.p.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Kryterium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Znaczenie</w:t>
            </w:r>
          </w:p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procentowe</w:t>
            </w:r>
          </w:p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kryterium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Maksymalna ilość punktów jakie może otrzymać oferta</w:t>
            </w:r>
          </w:p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za dane kryterium</w:t>
            </w:r>
          </w:p>
        </w:tc>
      </w:tr>
      <w:tr w:rsidR="00420538" w:rsidTr="000A2802">
        <w:trPr>
          <w:trHeight w:val="1898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>Cena brutto</w:t>
            </w:r>
          </w:p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Liczba punktów = 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Cn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Cb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 xml:space="preserve"> x 60</w:t>
            </w:r>
          </w:p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gdzie:</w:t>
            </w:r>
          </w:p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Cn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 xml:space="preserve"> – najniższa cena spośród wszystkich ofert nie odrzuconych</w:t>
            </w:r>
          </w:p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mbria" w:eastAsia="Batang" w:hAnsi="Cambria" w:cs="Arial"/>
                <w:sz w:val="20"/>
                <w:szCs w:val="20"/>
              </w:rPr>
              <w:t>Cb</w:t>
            </w:r>
            <w:proofErr w:type="spellEnd"/>
            <w:r>
              <w:rPr>
                <w:rFonts w:ascii="Cambria" w:eastAsia="Batang" w:hAnsi="Cambria" w:cs="Arial"/>
                <w:sz w:val="20"/>
                <w:szCs w:val="20"/>
              </w:rPr>
              <w:t xml:space="preserve"> – cena oferty badanej</w:t>
            </w:r>
          </w:p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 - 60 wskaźnik stały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60 %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60 pkt</w:t>
            </w:r>
          </w:p>
        </w:tc>
      </w:tr>
      <w:tr w:rsidR="00420538" w:rsidTr="000A2802">
        <w:trPr>
          <w:trHeight w:val="91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  <w:highlight w:val="yellow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bCs/>
                <w:sz w:val="20"/>
                <w:szCs w:val="20"/>
              </w:rPr>
              <w:t>Doświadczenie osób wyznaczonych do realizacji zamówienia</w:t>
            </w:r>
          </w:p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 xml:space="preserve">Ocena w tym kryterium zostanie dokonana następująco: </w:t>
            </w:r>
          </w:p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sz w:val="20"/>
                <w:szCs w:val="20"/>
              </w:rPr>
              <w:t xml:space="preserve">1. Kierownik budowy </w:t>
            </w:r>
          </w:p>
          <w:p w:rsidR="00420538" w:rsidRPr="00BF7A72" w:rsidRDefault="00420538" w:rsidP="000A2802">
            <w:pPr>
              <w:spacing w:line="276" w:lineRule="auto"/>
              <w:rPr>
                <w:rFonts w:ascii="Cambria" w:eastAsia="Batang" w:hAnsi="Cambria" w:cs="Arial"/>
                <w:b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Liczba inwestycji którymi wskazana osoba kierowała a zakres był zgodny z opisanym warunkiem dysponowania osobą (pkt. 9.4.2.b) </w:t>
            </w:r>
          </w:p>
          <w:p w:rsidR="00420538" w:rsidRPr="00BF7A72" w:rsidRDefault="00420538" w:rsidP="00420538">
            <w:pPr>
              <w:numPr>
                <w:ilvl w:val="0"/>
                <w:numId w:val="39"/>
              </w:num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1 inwestycja  – 0 pkt.</w:t>
            </w:r>
          </w:p>
          <w:p w:rsidR="00420538" w:rsidRPr="00BF7A72" w:rsidRDefault="00420538" w:rsidP="00420538">
            <w:pPr>
              <w:numPr>
                <w:ilvl w:val="0"/>
                <w:numId w:val="39"/>
              </w:num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2- 3 inwestycje – 5 pkt.</w:t>
            </w:r>
          </w:p>
          <w:p w:rsidR="00420538" w:rsidRPr="008C4815" w:rsidRDefault="00420538" w:rsidP="00420538">
            <w:pPr>
              <w:numPr>
                <w:ilvl w:val="0"/>
                <w:numId w:val="39"/>
              </w:numPr>
              <w:spacing w:line="276" w:lineRule="auto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Co najmniej 4 inwestycje – 8 pkt.</w:t>
            </w:r>
          </w:p>
          <w:p w:rsidR="008C4815" w:rsidRPr="00BF7A72" w:rsidRDefault="008C4815" w:rsidP="008C4815">
            <w:pPr>
              <w:spacing w:line="276" w:lineRule="auto"/>
              <w:ind w:left="720"/>
            </w:pPr>
            <w:bookmarkStart w:id="0" w:name="_GoBack"/>
            <w:bookmarkEnd w:id="0"/>
          </w:p>
          <w:p w:rsidR="00420538" w:rsidRPr="00BF7A72" w:rsidRDefault="00420538" w:rsidP="000A2802">
            <w:pPr>
              <w:spacing w:line="276" w:lineRule="auto"/>
            </w:pPr>
            <w:r w:rsidRPr="00BF7A72">
              <w:rPr>
                <w:rFonts w:asciiTheme="majorHAnsi" w:hAnsiTheme="majorHAnsi"/>
                <w:b/>
                <w:sz w:val="20"/>
                <w:szCs w:val="20"/>
              </w:rPr>
              <w:t>2. Kierownik prac konserwatorskich</w:t>
            </w:r>
          </w:p>
          <w:p w:rsidR="00420538" w:rsidRPr="00BF7A72" w:rsidRDefault="00420538" w:rsidP="000A280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F7A72">
              <w:rPr>
                <w:rFonts w:asciiTheme="majorHAnsi" w:hAnsiTheme="majorHAnsi"/>
                <w:sz w:val="20"/>
                <w:szCs w:val="20"/>
              </w:rPr>
              <w:t xml:space="preserve">Liczba prac konserwatorskich którymi wskazana osoba kierowała a zakres był zgodny z opisanym warunkiem dysponowania osobą (pkt. 9.4.2.b) </w:t>
            </w:r>
          </w:p>
          <w:p w:rsidR="00420538" w:rsidRPr="00BF7A72" w:rsidRDefault="00225545" w:rsidP="00420538">
            <w:pPr>
              <w:numPr>
                <w:ilvl w:val="0"/>
                <w:numId w:val="39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420538" w:rsidRPr="00BF7A72">
              <w:rPr>
                <w:rFonts w:ascii="Cambria" w:hAnsi="Cambria"/>
                <w:sz w:val="20"/>
                <w:szCs w:val="20"/>
              </w:rPr>
              <w:t xml:space="preserve"> prac</w:t>
            </w:r>
            <w:r w:rsidR="001A7A04">
              <w:rPr>
                <w:rFonts w:ascii="Cambria" w:hAnsi="Cambria"/>
                <w:sz w:val="20"/>
                <w:szCs w:val="20"/>
              </w:rPr>
              <w:t>e</w:t>
            </w:r>
            <w:r w:rsidR="00420538" w:rsidRPr="00BF7A72">
              <w:rPr>
                <w:rFonts w:ascii="Cambria" w:hAnsi="Cambria"/>
                <w:sz w:val="20"/>
                <w:szCs w:val="20"/>
              </w:rPr>
              <w:t xml:space="preserve"> konserwatorsk</w:t>
            </w:r>
            <w:r w:rsidR="001A7A04">
              <w:rPr>
                <w:rFonts w:ascii="Cambria" w:hAnsi="Cambria"/>
                <w:sz w:val="20"/>
                <w:szCs w:val="20"/>
              </w:rPr>
              <w:t>ie</w:t>
            </w:r>
            <w:r w:rsidR="00420538" w:rsidRPr="00BF7A72">
              <w:rPr>
                <w:rFonts w:ascii="Cambria" w:hAnsi="Cambria"/>
                <w:sz w:val="20"/>
                <w:szCs w:val="20"/>
              </w:rPr>
              <w:t xml:space="preserve">  – 0 pkt.</w:t>
            </w:r>
          </w:p>
          <w:p w:rsidR="00420538" w:rsidRPr="00BF7A72" w:rsidRDefault="00420538" w:rsidP="00420538">
            <w:pPr>
              <w:numPr>
                <w:ilvl w:val="0"/>
                <w:numId w:val="39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7A72">
              <w:rPr>
                <w:rFonts w:ascii="Cambria" w:hAnsi="Cambria"/>
                <w:sz w:val="20"/>
                <w:szCs w:val="20"/>
              </w:rPr>
              <w:t>3 prace konserwatorskie – 4 pkt.</w:t>
            </w:r>
          </w:p>
          <w:p w:rsidR="00420538" w:rsidRPr="00BF7A72" w:rsidRDefault="00420538" w:rsidP="00420538">
            <w:pPr>
              <w:numPr>
                <w:ilvl w:val="0"/>
                <w:numId w:val="39"/>
              </w:numPr>
              <w:spacing w:line="276" w:lineRule="auto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Co najmniej </w:t>
            </w:r>
            <w:r w:rsidRPr="00BF7A72">
              <w:rPr>
                <w:rFonts w:ascii="Cambria" w:hAnsi="Cambria"/>
                <w:sz w:val="20"/>
                <w:szCs w:val="20"/>
              </w:rPr>
              <w:t xml:space="preserve"> 4 prace konserwatorskie – 6 pkt.</w:t>
            </w:r>
          </w:p>
          <w:p w:rsidR="00420538" w:rsidRPr="00BF7A72" w:rsidRDefault="00420538" w:rsidP="00420538">
            <w:pPr>
              <w:pStyle w:val="Akapitzlist"/>
              <w:numPr>
                <w:ilvl w:val="0"/>
                <w:numId w:val="40"/>
              </w:numPr>
              <w:spacing w:after="200" w:line="276" w:lineRule="auto"/>
              <w:ind w:left="272" w:hanging="284"/>
              <w:contextualSpacing w:val="0"/>
            </w:pPr>
            <w:r w:rsidRPr="00BF7A72">
              <w:rPr>
                <w:rFonts w:ascii="Cambria" w:eastAsia="Batang" w:hAnsi="Cambria" w:cs="Arial"/>
                <w:b/>
                <w:sz w:val="20"/>
                <w:szCs w:val="20"/>
              </w:rPr>
              <w:lastRenderedPageBreak/>
              <w:t>Specjalista do wykonania badań architektury</w:t>
            </w:r>
          </w:p>
          <w:p w:rsidR="00420538" w:rsidRPr="00BF7A72" w:rsidRDefault="00420538" w:rsidP="000A2802">
            <w:pPr>
              <w:pStyle w:val="Akapitzlist"/>
              <w:ind w:left="550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Liczba </w:t>
            </w:r>
            <w:r>
              <w:rPr>
                <w:rFonts w:ascii="Cambria" w:eastAsia="Batang" w:hAnsi="Cambria" w:cs="Arial"/>
                <w:sz w:val="20"/>
                <w:szCs w:val="20"/>
              </w:rPr>
              <w:t xml:space="preserve">inwentaryzacji 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 architektury które wskazana osoba wykonała a zakres był zgodny z opisanym warunkiem dysponowania osobą (pkt. 9.4.2.b) </w:t>
            </w:r>
          </w:p>
          <w:p w:rsidR="00420538" w:rsidRPr="00BF7A72" w:rsidRDefault="00420538" w:rsidP="000A2802">
            <w:pPr>
              <w:ind w:left="636" w:hanging="283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 xml:space="preserve">1 </w:t>
            </w:r>
            <w:r>
              <w:rPr>
                <w:rFonts w:ascii="Cambria" w:eastAsia="Batang" w:hAnsi="Cambria" w:cs="Arial"/>
                <w:sz w:val="20"/>
                <w:szCs w:val="20"/>
              </w:rPr>
              <w:t>inwentaryzacja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  – 0 pkt.</w:t>
            </w:r>
          </w:p>
          <w:p w:rsidR="00420538" w:rsidRPr="00BF7A72" w:rsidRDefault="00420538" w:rsidP="000A2802">
            <w:pPr>
              <w:ind w:left="636" w:hanging="283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 xml:space="preserve">2- 3 </w:t>
            </w:r>
            <w:r>
              <w:rPr>
                <w:rFonts w:ascii="Cambria" w:eastAsia="Batang" w:hAnsi="Cambria" w:cs="Arial"/>
                <w:sz w:val="20"/>
                <w:szCs w:val="20"/>
              </w:rPr>
              <w:t>inwentaryzacje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 – 4 pkt.</w:t>
            </w:r>
          </w:p>
          <w:p w:rsidR="00420538" w:rsidRPr="00BF7A72" w:rsidRDefault="00420538" w:rsidP="000A2802">
            <w:pPr>
              <w:ind w:left="636" w:hanging="283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 xml:space="preserve">Co najmniej 4 </w:t>
            </w:r>
            <w:r>
              <w:rPr>
                <w:rFonts w:ascii="Cambria" w:eastAsia="Batang" w:hAnsi="Cambria" w:cs="Arial"/>
                <w:sz w:val="20"/>
                <w:szCs w:val="20"/>
              </w:rPr>
              <w:t>inwentaryzację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 – 6 pkt.</w:t>
            </w:r>
          </w:p>
          <w:p w:rsidR="00420538" w:rsidRPr="00BF7A72" w:rsidRDefault="00420538" w:rsidP="00420538">
            <w:pPr>
              <w:pStyle w:val="Akapitzlist"/>
              <w:numPr>
                <w:ilvl w:val="0"/>
                <w:numId w:val="40"/>
              </w:numPr>
              <w:spacing w:after="200" w:line="276" w:lineRule="auto"/>
              <w:ind w:left="353" w:hanging="284"/>
              <w:contextualSpacing w:val="0"/>
            </w:pPr>
            <w:r w:rsidRPr="00BF7A72">
              <w:rPr>
                <w:rFonts w:ascii="Cambria" w:eastAsia="Batang" w:hAnsi="Cambria" w:cs="Arial"/>
                <w:b/>
                <w:sz w:val="20"/>
                <w:szCs w:val="20"/>
              </w:rPr>
              <w:t>Kierownik prac archeologicznych</w:t>
            </w:r>
          </w:p>
          <w:p w:rsidR="00420538" w:rsidRPr="00BF7A72" w:rsidRDefault="00420538" w:rsidP="000A2802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Liczba prac archeologicznych które wskazana osoba wykonała a zakres był zgodny z opisanym warunkiem dysponowania osobą (pkt. 9.4.2.b) </w:t>
            </w:r>
          </w:p>
          <w:p w:rsidR="00420538" w:rsidRPr="00BF7A72" w:rsidRDefault="00420538" w:rsidP="000A2802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</w:r>
            <w:r w:rsidR="00225545">
              <w:rPr>
                <w:rFonts w:ascii="Cambria" w:eastAsia="Batang" w:hAnsi="Cambria" w:cs="Arial"/>
                <w:sz w:val="20"/>
                <w:szCs w:val="20"/>
              </w:rPr>
              <w:t>2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 prac</w:t>
            </w:r>
            <w:r w:rsidR="001A7A04">
              <w:rPr>
                <w:rFonts w:ascii="Cambria" w:eastAsia="Batang" w:hAnsi="Cambria" w:cs="Arial"/>
                <w:sz w:val="20"/>
                <w:szCs w:val="20"/>
              </w:rPr>
              <w:t>e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  – 0 pkt.</w:t>
            </w:r>
          </w:p>
          <w:p w:rsidR="00420538" w:rsidRPr="00BF7A72" w:rsidRDefault="00420538" w:rsidP="000A2802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3 prace – 4 pkt.</w:t>
            </w:r>
          </w:p>
          <w:p w:rsidR="00420538" w:rsidRPr="00BF7A72" w:rsidRDefault="00420538" w:rsidP="000A2802">
            <w:pPr>
              <w:pStyle w:val="Akapitzlist"/>
              <w:ind w:left="69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Co najmniej 4 prace – 6 pkt.</w:t>
            </w:r>
          </w:p>
          <w:p w:rsidR="00420538" w:rsidRPr="00BF7A72" w:rsidRDefault="00420538" w:rsidP="000A2802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</w:p>
          <w:p w:rsidR="00420538" w:rsidRPr="00BF7A72" w:rsidRDefault="00420538" w:rsidP="00420538">
            <w:pPr>
              <w:pStyle w:val="Akapitzlist"/>
              <w:numPr>
                <w:ilvl w:val="0"/>
                <w:numId w:val="40"/>
              </w:numPr>
              <w:spacing w:after="200" w:line="276" w:lineRule="auto"/>
              <w:ind w:left="353" w:hanging="284"/>
              <w:contextualSpacing w:val="0"/>
              <w:rPr>
                <w:rFonts w:ascii="Cambria" w:eastAsia="Batang" w:hAnsi="Cambria" w:cs="Arial"/>
                <w:b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b/>
                <w:sz w:val="20"/>
                <w:szCs w:val="20"/>
              </w:rPr>
              <w:t xml:space="preserve">Projektant o specjalności architektonicznej </w:t>
            </w:r>
          </w:p>
          <w:p w:rsidR="00420538" w:rsidRPr="00BF7A72" w:rsidRDefault="00420538" w:rsidP="000A2802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Liczba prac projektowych które wskazana osoba wykonała a zakres był zgodny z opisanym warunkiem dysponowania osobą (pkt. 9.4.2.b) </w:t>
            </w:r>
          </w:p>
          <w:p w:rsidR="00420538" w:rsidRPr="00BF7A72" w:rsidRDefault="00420538" w:rsidP="000A2802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1 projekt  – 0 pkt.</w:t>
            </w:r>
          </w:p>
          <w:p w:rsidR="00420538" w:rsidRPr="00BF7A72" w:rsidRDefault="00420538" w:rsidP="000A2802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2- 3 projekty – 5 pkt.</w:t>
            </w:r>
          </w:p>
          <w:p w:rsidR="00420538" w:rsidRPr="00BF7A72" w:rsidRDefault="00420538" w:rsidP="000A2802">
            <w:pPr>
              <w:pStyle w:val="Akapitzlist"/>
              <w:ind w:left="69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Co najmniej 4 prace – 7 pkt.</w:t>
            </w:r>
          </w:p>
          <w:p w:rsidR="00420538" w:rsidRPr="00BF7A72" w:rsidRDefault="00420538" w:rsidP="000A2802">
            <w:pPr>
              <w:pStyle w:val="Akapitzlist"/>
              <w:ind w:left="69"/>
            </w:pPr>
          </w:p>
          <w:p w:rsidR="00420538" w:rsidRPr="00BF7A72" w:rsidRDefault="00420538" w:rsidP="00420538">
            <w:pPr>
              <w:pStyle w:val="Akapitzlist"/>
              <w:numPr>
                <w:ilvl w:val="0"/>
                <w:numId w:val="40"/>
              </w:numPr>
              <w:spacing w:after="200" w:line="276" w:lineRule="auto"/>
              <w:ind w:left="353" w:hanging="284"/>
              <w:contextualSpacing w:val="0"/>
              <w:rPr>
                <w:rFonts w:ascii="Cambria" w:eastAsia="Batang" w:hAnsi="Cambria" w:cs="Arial"/>
                <w:b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b/>
                <w:sz w:val="20"/>
                <w:szCs w:val="20"/>
              </w:rPr>
              <w:t xml:space="preserve">Projektant o specjalności konstrukcyjnej </w:t>
            </w:r>
          </w:p>
          <w:p w:rsidR="00420538" w:rsidRPr="00BF7A72" w:rsidRDefault="00420538" w:rsidP="000A2802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 xml:space="preserve">Liczba prac projektowych które wskazana osoba wykonała a zakres był zgodny z opisanym warunkiem dysponowania osobą (pkt. 9.4.2.b) </w:t>
            </w:r>
          </w:p>
          <w:p w:rsidR="00420538" w:rsidRPr="00BF7A72" w:rsidRDefault="00420538" w:rsidP="000A2802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1 projekt  – 0 pkt.</w:t>
            </w:r>
          </w:p>
          <w:p w:rsidR="00420538" w:rsidRPr="00BF7A72" w:rsidRDefault="00420538" w:rsidP="000A2802">
            <w:pPr>
              <w:pStyle w:val="Akapitzlist"/>
              <w:ind w:left="69"/>
              <w:rPr>
                <w:rFonts w:ascii="Cambria" w:eastAsia="Batang" w:hAnsi="Cambria" w:cs="Arial"/>
                <w:sz w:val="20"/>
                <w:szCs w:val="20"/>
              </w:rPr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2- 3 projekty – 5 pkt.</w:t>
            </w:r>
          </w:p>
          <w:p w:rsidR="00420538" w:rsidRPr="00BF7A72" w:rsidRDefault="00420538" w:rsidP="000A2802">
            <w:pPr>
              <w:pStyle w:val="Akapitzlist"/>
              <w:ind w:left="69"/>
            </w:pPr>
            <w:r w:rsidRPr="00BF7A72">
              <w:rPr>
                <w:rFonts w:ascii="Cambria" w:eastAsia="Batang" w:hAnsi="Cambria" w:cs="Arial"/>
                <w:sz w:val="20"/>
                <w:szCs w:val="20"/>
              </w:rPr>
              <w:t>•</w:t>
            </w:r>
            <w:r w:rsidRPr="00BF7A72">
              <w:rPr>
                <w:rFonts w:ascii="Cambria" w:eastAsia="Batang" w:hAnsi="Cambria" w:cs="Arial"/>
                <w:sz w:val="20"/>
                <w:szCs w:val="20"/>
              </w:rPr>
              <w:tab/>
              <w:t>Co najmniej 4 prace – 7 pkt.</w:t>
            </w:r>
          </w:p>
          <w:p w:rsidR="00420538" w:rsidRPr="00BF7A72" w:rsidRDefault="00420538" w:rsidP="000A2802">
            <w:pPr>
              <w:pStyle w:val="Akapitzlist"/>
              <w:ind w:left="69"/>
            </w:pPr>
          </w:p>
          <w:p w:rsidR="00420538" w:rsidRPr="00BF7A72" w:rsidRDefault="00420538" w:rsidP="000A2802">
            <w:pPr>
              <w:pStyle w:val="Akapitzlist"/>
              <w:ind w:left="69"/>
              <w:rPr>
                <w:b/>
                <w:bCs/>
              </w:rPr>
            </w:pPr>
            <w:r w:rsidRPr="00BF7A72">
              <w:rPr>
                <w:b/>
                <w:bCs/>
              </w:rPr>
              <w:t xml:space="preserve">7. </w:t>
            </w:r>
            <w:r w:rsidRPr="00BF7A72">
              <w:rPr>
                <w:rFonts w:ascii="Cambria" w:hAnsi="Cambria"/>
                <w:b/>
                <w:bCs/>
                <w:sz w:val="20"/>
                <w:szCs w:val="20"/>
              </w:rPr>
              <w:t>Architekt lub architekt wnętrz – nie otrzymuje punktów</w:t>
            </w:r>
          </w:p>
          <w:p w:rsidR="00420538" w:rsidRPr="00BF7A72" w:rsidRDefault="00420538" w:rsidP="000A2802">
            <w:pPr>
              <w:pStyle w:val="Standard"/>
              <w:spacing w:before="60" w:after="6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BF7A72">
              <w:rPr>
                <w:rFonts w:ascii="Cambria" w:hAnsi="Cambria"/>
                <w:b/>
                <w:i/>
                <w:sz w:val="20"/>
                <w:szCs w:val="20"/>
              </w:rPr>
              <w:t xml:space="preserve">Informację należy wskazać w załączniku nr 1b do formularza ofertowego </w:t>
            </w:r>
            <w:r w:rsidRPr="00BF7A72">
              <w:rPr>
                <w:rFonts w:ascii="Cambria" w:hAnsi="Cambria"/>
                <w:i/>
                <w:sz w:val="20"/>
                <w:szCs w:val="20"/>
              </w:rPr>
              <w:t>podając dokładną nazwę która pozwoli zidentyfikować zlecenie /inwestycję ,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wartość, </w:t>
            </w:r>
            <w:r w:rsidRPr="00BF7A72">
              <w:rPr>
                <w:rFonts w:ascii="Cambria" w:hAnsi="Cambria"/>
                <w:i/>
                <w:sz w:val="20"/>
                <w:szCs w:val="20"/>
              </w:rPr>
              <w:t xml:space="preserve"> datę zakończenia inwestycji/zlecenia oraz podmiot na rzecz, którego prace została zrealizowane (Zamawiający).</w:t>
            </w:r>
          </w:p>
          <w:p w:rsidR="00420538" w:rsidRDefault="00420538" w:rsidP="000A2802">
            <w:pPr>
              <w:spacing w:line="276" w:lineRule="auto"/>
              <w:jc w:val="both"/>
              <w:rPr>
                <w:rFonts w:ascii="Cambria" w:eastAsia="Batang" w:hAnsi="Cambria" w:cs="Arial"/>
                <w:i/>
                <w:sz w:val="20"/>
                <w:szCs w:val="20"/>
                <w:highlight w:val="yellow"/>
              </w:rPr>
            </w:pPr>
            <w:r w:rsidRPr="00BF7A72">
              <w:rPr>
                <w:rFonts w:ascii="Cambria" w:hAnsi="Cambria"/>
                <w:b/>
                <w:i/>
                <w:sz w:val="20"/>
                <w:szCs w:val="20"/>
              </w:rPr>
              <w:t>Brak złożenia wskazanego załącznika, bądź brak wskazania którejkolwiek z wymaganych wyżej informacji, będzie skutkowało brakiem przyznania punktów w niniejszym kryterium oceny ofert.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lastRenderedPageBreak/>
              <w:t>40%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  <w:r>
              <w:rPr>
                <w:rFonts w:ascii="Cambria" w:eastAsia="Batang" w:hAnsi="Cambria" w:cs="Arial"/>
                <w:sz w:val="20"/>
                <w:szCs w:val="20"/>
              </w:rPr>
              <w:t>40 pkt</w:t>
            </w:r>
          </w:p>
          <w:p w:rsidR="00420538" w:rsidRDefault="00420538" w:rsidP="000A2802">
            <w:pPr>
              <w:spacing w:line="276" w:lineRule="auto"/>
              <w:rPr>
                <w:rFonts w:ascii="Cambria" w:eastAsia="Batang" w:hAnsi="Cambria" w:cs="Arial"/>
                <w:sz w:val="20"/>
                <w:szCs w:val="20"/>
              </w:rPr>
            </w:pPr>
          </w:p>
        </w:tc>
      </w:tr>
    </w:tbl>
    <w:p w:rsidR="00420538" w:rsidRPr="00FA6522" w:rsidRDefault="00420538" w:rsidP="009077EC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:rsidR="005C1AA8" w:rsidRDefault="005C1AA8" w:rsidP="009077EC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sectPr w:rsidR="005C1AA8" w:rsidSect="00345D02">
      <w:footerReference w:type="default" r:id="rId8"/>
      <w:headerReference w:type="first" r:id="rId9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30574B">
      <w:rPr>
        <w:rFonts w:ascii="Verdana" w:hAnsi="Verdana" w:cs="Tahoma"/>
        <w:noProof/>
        <w:sz w:val="16"/>
        <w:szCs w:val="16"/>
      </w:rPr>
      <w:t>10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bookmarkStart w:id="1" w:name="_Hlk1469964"/>
    <w:bookmarkStart w:id="2" w:name="_Hlk1469965"/>
    <w:bookmarkStart w:id="3" w:name="_Hlk1470704"/>
    <w:bookmarkStart w:id="4" w:name="_Hlk1470705"/>
    <w:bookmarkStart w:id="5" w:name="_Hlk1470723"/>
    <w:bookmarkStart w:id="6" w:name="_Hlk1470724"/>
    <w:r>
      <w:rPr>
        <w:noProof/>
      </w:rPr>
      <w:drawing>
        <wp:inline distT="0" distB="0" distL="0" distR="0" wp14:anchorId="05D46249" wp14:editId="3FCB4C88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7" w:name="_Hlk536706788"/>
    <w:bookmarkEnd w:id="7"/>
    <w:r>
      <w:rPr>
        <w:rFonts w:ascii="Cambria" w:hAnsi="Cambria"/>
        <w:b/>
        <w:sz w:val="20"/>
        <w:szCs w:val="20"/>
      </w:rPr>
      <w:t>AZP 261.2.4.2019</w:t>
    </w:r>
  </w:p>
  <w:bookmarkEnd w:id="1"/>
  <w:bookmarkEnd w:id="2"/>
  <w:bookmarkEnd w:id="3"/>
  <w:bookmarkEnd w:id="4"/>
  <w:bookmarkEnd w:id="5"/>
  <w:bookmarkEnd w:id="6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5B5A"/>
    <w:multiLevelType w:val="multilevel"/>
    <w:tmpl w:val="BE428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84787C"/>
    <w:multiLevelType w:val="multilevel"/>
    <w:tmpl w:val="EC2255C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231F0"/>
    <w:multiLevelType w:val="hybridMultilevel"/>
    <w:tmpl w:val="484620D2"/>
    <w:lvl w:ilvl="0" w:tplc="58A4F03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6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0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8977B68"/>
    <w:multiLevelType w:val="multilevel"/>
    <w:tmpl w:val="2FC4C550"/>
    <w:lvl w:ilvl="0">
      <w:start w:val="1"/>
      <w:numFmt w:val="bullet"/>
      <w:lvlText w:val="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 w15:restartNumberingAfterBreak="0">
    <w:nsid w:val="4B566C27"/>
    <w:multiLevelType w:val="multilevel"/>
    <w:tmpl w:val="DCD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27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8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7F92B50"/>
    <w:multiLevelType w:val="multilevel"/>
    <w:tmpl w:val="9990C3EA"/>
    <w:lvl w:ilvl="0">
      <w:start w:val="2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 w15:restartNumberingAfterBreak="0">
    <w:nsid w:val="590A1FA9"/>
    <w:multiLevelType w:val="hybridMultilevel"/>
    <w:tmpl w:val="CB9E1DAC"/>
    <w:lvl w:ilvl="0" w:tplc="735E7E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5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36" w15:restartNumberingAfterBreak="0">
    <w:nsid w:val="73746CF4"/>
    <w:multiLevelType w:val="multilevel"/>
    <w:tmpl w:val="391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8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38"/>
  </w:num>
  <w:num w:numId="5">
    <w:abstractNumId w:val="2"/>
  </w:num>
  <w:num w:numId="6">
    <w:abstractNumId w:val="17"/>
  </w:num>
  <w:num w:numId="7">
    <w:abstractNumId w:val="35"/>
  </w:num>
  <w:num w:numId="8">
    <w:abstractNumId w:val="7"/>
  </w:num>
  <w:num w:numId="9">
    <w:abstractNumId w:val="25"/>
  </w:num>
  <w:num w:numId="10">
    <w:abstractNumId w:val="27"/>
  </w:num>
  <w:num w:numId="11">
    <w:abstractNumId w:val="11"/>
  </w:num>
  <w:num w:numId="12">
    <w:abstractNumId w:val="34"/>
  </w:num>
  <w:num w:numId="13">
    <w:abstractNumId w:val="10"/>
  </w:num>
  <w:num w:numId="14">
    <w:abstractNumId w:val="32"/>
  </w:num>
  <w:num w:numId="15">
    <w:abstractNumId w:val="37"/>
  </w:num>
  <w:num w:numId="16">
    <w:abstractNumId w:val="15"/>
  </w:num>
  <w:num w:numId="17">
    <w:abstractNumId w:val="23"/>
  </w:num>
  <w:num w:numId="18">
    <w:abstractNumId w:val="22"/>
  </w:num>
  <w:num w:numId="19">
    <w:abstractNumId w:val="0"/>
  </w:num>
  <w:num w:numId="20">
    <w:abstractNumId w:val="1"/>
  </w:num>
  <w:num w:numId="21">
    <w:abstractNumId w:val="4"/>
  </w:num>
  <w:num w:numId="22">
    <w:abstractNumId w:val="28"/>
  </w:num>
  <w:num w:numId="23">
    <w:abstractNumId w:val="39"/>
  </w:num>
  <w:num w:numId="24">
    <w:abstractNumId w:val="18"/>
  </w:num>
  <w:num w:numId="25">
    <w:abstractNumId w:val="3"/>
  </w:num>
  <w:num w:numId="26">
    <w:abstractNumId w:val="16"/>
  </w:num>
  <w:num w:numId="27">
    <w:abstractNumId w:val="12"/>
  </w:num>
  <w:num w:numId="28">
    <w:abstractNumId w:val="33"/>
  </w:num>
  <w:num w:numId="29">
    <w:abstractNumId w:val="20"/>
  </w:num>
  <w:num w:numId="30">
    <w:abstractNumId w:val="31"/>
  </w:num>
  <w:num w:numId="31">
    <w:abstractNumId w:val="5"/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8"/>
  </w:num>
  <w:num w:numId="37">
    <w:abstractNumId w:val="36"/>
  </w:num>
  <w:num w:numId="38">
    <w:abstractNumId w:val="29"/>
  </w:num>
  <w:num w:numId="39">
    <w:abstractNumId w:val="24"/>
  </w:num>
  <w:num w:numId="4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6A26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07F05"/>
    <w:rsid w:val="00110A93"/>
    <w:rsid w:val="001127A6"/>
    <w:rsid w:val="00112C4A"/>
    <w:rsid w:val="00116DB6"/>
    <w:rsid w:val="001275C6"/>
    <w:rsid w:val="00133EFA"/>
    <w:rsid w:val="0014303D"/>
    <w:rsid w:val="00144013"/>
    <w:rsid w:val="00145797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6A7D"/>
    <w:rsid w:val="00197D1F"/>
    <w:rsid w:val="001A2BE3"/>
    <w:rsid w:val="001A38E0"/>
    <w:rsid w:val="001A5CB1"/>
    <w:rsid w:val="001A7A04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5545"/>
    <w:rsid w:val="00227258"/>
    <w:rsid w:val="002336BF"/>
    <w:rsid w:val="002401AB"/>
    <w:rsid w:val="002409B7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0574B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D02"/>
    <w:rsid w:val="00346ADB"/>
    <w:rsid w:val="00355B25"/>
    <w:rsid w:val="0035667D"/>
    <w:rsid w:val="0036105F"/>
    <w:rsid w:val="00367C71"/>
    <w:rsid w:val="00370389"/>
    <w:rsid w:val="00370A7B"/>
    <w:rsid w:val="00381460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0538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3B8E"/>
    <w:rsid w:val="00477DF6"/>
    <w:rsid w:val="004808F8"/>
    <w:rsid w:val="00487D80"/>
    <w:rsid w:val="0049195B"/>
    <w:rsid w:val="00494AFD"/>
    <w:rsid w:val="004A3021"/>
    <w:rsid w:val="004A40F4"/>
    <w:rsid w:val="004A41C5"/>
    <w:rsid w:val="004A6AE3"/>
    <w:rsid w:val="004A7DA7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0252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C1AA8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4B14"/>
    <w:rsid w:val="00615FC6"/>
    <w:rsid w:val="00634638"/>
    <w:rsid w:val="006356CB"/>
    <w:rsid w:val="00637474"/>
    <w:rsid w:val="00641975"/>
    <w:rsid w:val="00641AAD"/>
    <w:rsid w:val="0065107B"/>
    <w:rsid w:val="00662824"/>
    <w:rsid w:val="00663E80"/>
    <w:rsid w:val="00664DD9"/>
    <w:rsid w:val="00666D28"/>
    <w:rsid w:val="0067074B"/>
    <w:rsid w:val="006725E9"/>
    <w:rsid w:val="00674727"/>
    <w:rsid w:val="00681E77"/>
    <w:rsid w:val="0068455C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3F6E"/>
    <w:rsid w:val="006B4823"/>
    <w:rsid w:val="006B7BAE"/>
    <w:rsid w:val="006D2454"/>
    <w:rsid w:val="006D3B3C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D6D"/>
    <w:rsid w:val="007B1512"/>
    <w:rsid w:val="007B50A7"/>
    <w:rsid w:val="007D1301"/>
    <w:rsid w:val="007D2C4C"/>
    <w:rsid w:val="007D512E"/>
    <w:rsid w:val="007E089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26A"/>
    <w:rsid w:val="00835FE1"/>
    <w:rsid w:val="008433B5"/>
    <w:rsid w:val="008477A4"/>
    <w:rsid w:val="00850B43"/>
    <w:rsid w:val="00850D34"/>
    <w:rsid w:val="00853800"/>
    <w:rsid w:val="0085737A"/>
    <w:rsid w:val="008647AB"/>
    <w:rsid w:val="00867C4F"/>
    <w:rsid w:val="00870A90"/>
    <w:rsid w:val="00871EF2"/>
    <w:rsid w:val="00880467"/>
    <w:rsid w:val="00880FCF"/>
    <w:rsid w:val="008953A5"/>
    <w:rsid w:val="008A06FA"/>
    <w:rsid w:val="008A1E3D"/>
    <w:rsid w:val="008A43A8"/>
    <w:rsid w:val="008B1751"/>
    <w:rsid w:val="008B52A5"/>
    <w:rsid w:val="008B67F4"/>
    <w:rsid w:val="008C1510"/>
    <w:rsid w:val="008C36FE"/>
    <w:rsid w:val="008C4815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077EC"/>
    <w:rsid w:val="009110AB"/>
    <w:rsid w:val="00920975"/>
    <w:rsid w:val="009240B2"/>
    <w:rsid w:val="0092743B"/>
    <w:rsid w:val="00927597"/>
    <w:rsid w:val="0093182C"/>
    <w:rsid w:val="00931B95"/>
    <w:rsid w:val="009344E6"/>
    <w:rsid w:val="009441BB"/>
    <w:rsid w:val="00951D63"/>
    <w:rsid w:val="00953830"/>
    <w:rsid w:val="009609D3"/>
    <w:rsid w:val="009748BF"/>
    <w:rsid w:val="00977AC2"/>
    <w:rsid w:val="00981C3A"/>
    <w:rsid w:val="0099736D"/>
    <w:rsid w:val="00997791"/>
    <w:rsid w:val="009A21AA"/>
    <w:rsid w:val="009A7E8E"/>
    <w:rsid w:val="009C03E0"/>
    <w:rsid w:val="009C58AB"/>
    <w:rsid w:val="009E0A61"/>
    <w:rsid w:val="009F0E8D"/>
    <w:rsid w:val="009F11C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688"/>
    <w:rsid w:val="00A30E7C"/>
    <w:rsid w:val="00A3598F"/>
    <w:rsid w:val="00A35E12"/>
    <w:rsid w:val="00A40901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6AEF"/>
    <w:rsid w:val="00A67287"/>
    <w:rsid w:val="00A75447"/>
    <w:rsid w:val="00A82860"/>
    <w:rsid w:val="00A8488D"/>
    <w:rsid w:val="00A848A0"/>
    <w:rsid w:val="00A90C89"/>
    <w:rsid w:val="00A977D6"/>
    <w:rsid w:val="00AA14DD"/>
    <w:rsid w:val="00AA447E"/>
    <w:rsid w:val="00AA4C14"/>
    <w:rsid w:val="00AA68C2"/>
    <w:rsid w:val="00AA6BA9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798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443A"/>
    <w:rsid w:val="00BE6380"/>
    <w:rsid w:val="00BF7153"/>
    <w:rsid w:val="00C05E16"/>
    <w:rsid w:val="00C11463"/>
    <w:rsid w:val="00C12152"/>
    <w:rsid w:val="00C218A0"/>
    <w:rsid w:val="00C232BC"/>
    <w:rsid w:val="00C2481E"/>
    <w:rsid w:val="00C27FA1"/>
    <w:rsid w:val="00C3014B"/>
    <w:rsid w:val="00C319D9"/>
    <w:rsid w:val="00C3592B"/>
    <w:rsid w:val="00C3655D"/>
    <w:rsid w:val="00C37A1F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4C7B"/>
    <w:rsid w:val="00DA628B"/>
    <w:rsid w:val="00DB10D1"/>
    <w:rsid w:val="00DB1336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F13AA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612"/>
    <w:rsid w:val="00E86061"/>
    <w:rsid w:val="00E95D44"/>
    <w:rsid w:val="00EA0B13"/>
    <w:rsid w:val="00EA1DC1"/>
    <w:rsid w:val="00EA2B34"/>
    <w:rsid w:val="00EA3A6D"/>
    <w:rsid w:val="00EA5865"/>
    <w:rsid w:val="00EB1DE0"/>
    <w:rsid w:val="00EB2356"/>
    <w:rsid w:val="00EC15BC"/>
    <w:rsid w:val="00EC666D"/>
    <w:rsid w:val="00EE0427"/>
    <w:rsid w:val="00EE12E9"/>
    <w:rsid w:val="00EF0B5E"/>
    <w:rsid w:val="00EF2836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253"/>
    <w:rsid w:val="00F62CD4"/>
    <w:rsid w:val="00F643DF"/>
    <w:rsid w:val="00F64986"/>
    <w:rsid w:val="00F67CEE"/>
    <w:rsid w:val="00F67DBE"/>
    <w:rsid w:val="00F725AA"/>
    <w:rsid w:val="00F72ADF"/>
    <w:rsid w:val="00F72BD8"/>
    <w:rsid w:val="00F75F40"/>
    <w:rsid w:val="00F7680C"/>
    <w:rsid w:val="00F8446C"/>
    <w:rsid w:val="00F91340"/>
    <w:rsid w:val="00FA1B32"/>
    <w:rsid w:val="00FA4680"/>
    <w:rsid w:val="00FA6522"/>
    <w:rsid w:val="00FB0003"/>
    <w:rsid w:val="00FB14E4"/>
    <w:rsid w:val="00FB26D3"/>
    <w:rsid w:val="00FC6BF1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2AFE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51F42A9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paragraph" w:customStyle="1" w:styleId="gmail-msolistparagraph">
    <w:name w:val="gmail-msolistparagraph"/>
    <w:basedOn w:val="Normalny"/>
    <w:rsid w:val="00AA6BA9"/>
    <w:pPr>
      <w:spacing w:before="100" w:beforeAutospacing="1" w:after="100" w:afterAutospacing="1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6EDA-38D3-41E1-9C55-8541E070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29</cp:revision>
  <cp:lastPrinted>2013-03-14T12:03:00Z</cp:lastPrinted>
  <dcterms:created xsi:type="dcterms:W3CDTF">2017-09-12T06:51:00Z</dcterms:created>
  <dcterms:modified xsi:type="dcterms:W3CDTF">2019-03-19T13:06:00Z</dcterms:modified>
</cp:coreProperties>
</file>