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9A" w:rsidRPr="00212F8C" w:rsidRDefault="00017F9A" w:rsidP="00017F9A">
      <w:pPr>
        <w:ind w:left="284" w:hanging="284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Pr="00212F8C">
        <w:rPr>
          <w:rFonts w:asciiTheme="majorHAnsi" w:hAnsiTheme="majorHAnsi"/>
          <w:b/>
          <w:sz w:val="20"/>
          <w:szCs w:val="20"/>
        </w:rPr>
        <w:t xml:space="preserve">ałącznik </w:t>
      </w:r>
      <w:r w:rsidR="002036AD">
        <w:rPr>
          <w:rFonts w:asciiTheme="majorHAnsi" w:hAnsiTheme="majorHAnsi"/>
          <w:b/>
          <w:sz w:val="20"/>
          <w:szCs w:val="20"/>
        </w:rPr>
        <w:t xml:space="preserve">nr </w:t>
      </w:r>
      <w:r w:rsidRPr="00212F8C">
        <w:rPr>
          <w:rFonts w:asciiTheme="majorHAnsi" w:hAnsiTheme="majorHAnsi"/>
          <w:b/>
          <w:sz w:val="20"/>
          <w:szCs w:val="20"/>
        </w:rPr>
        <w:t>1</w:t>
      </w:r>
      <w:r w:rsidR="002036AD">
        <w:rPr>
          <w:rFonts w:asciiTheme="majorHAnsi" w:hAnsiTheme="majorHAnsi"/>
          <w:b/>
          <w:sz w:val="20"/>
          <w:szCs w:val="20"/>
        </w:rPr>
        <w:t xml:space="preserve"> do SIWZ</w:t>
      </w:r>
    </w:p>
    <w:p w:rsidR="00017F9A" w:rsidRPr="00FA40F8" w:rsidRDefault="00017F9A" w:rsidP="00017F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 xml:space="preserve">                 </w:t>
      </w:r>
      <w:r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  dn</w:t>
      </w:r>
      <w:r w:rsidRPr="00FA40F8">
        <w:rPr>
          <w:rFonts w:ascii="Cambria" w:hAnsi="Cambria" w:cs="Arial"/>
          <w:sz w:val="20"/>
          <w:szCs w:val="20"/>
        </w:rPr>
        <w:t>………………201</w:t>
      </w:r>
      <w:r w:rsidR="00D03B34">
        <w:rPr>
          <w:rFonts w:ascii="Cambria" w:hAnsi="Cambria" w:cs="Arial"/>
          <w:sz w:val="20"/>
          <w:szCs w:val="20"/>
        </w:rPr>
        <w:t>8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:rsidR="00017F9A" w:rsidRPr="00FA40F8" w:rsidRDefault="00017F9A" w:rsidP="00017F9A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………….</w:t>
      </w: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017F9A" w:rsidRPr="00757A49" w:rsidRDefault="00017F9A" w:rsidP="00757A49">
      <w:pPr>
        <w:rPr>
          <w:rFonts w:ascii="Cambria" w:hAnsi="Cambria" w:cs="Arial"/>
          <w:b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  <w:r w:rsidR="00757A49">
        <w:rPr>
          <w:rFonts w:ascii="Cambria" w:hAnsi="Cambria" w:cs="Tahoma"/>
          <w:sz w:val="20"/>
          <w:szCs w:val="20"/>
        </w:rPr>
        <w:t xml:space="preserve">               </w:t>
      </w:r>
      <w:r w:rsidRPr="00757A49">
        <w:rPr>
          <w:rFonts w:ascii="Cambria" w:hAnsi="Cambria" w:cs="Arial"/>
          <w:b/>
          <w:iCs/>
          <w:sz w:val="20"/>
          <w:szCs w:val="20"/>
        </w:rPr>
        <w:t>FORMULARZ OFERTOWY</w:t>
      </w:r>
    </w:p>
    <w:p w:rsidR="00017F9A" w:rsidRPr="000D6E82" w:rsidRDefault="00017F9A" w:rsidP="00017F9A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/>
          <w:sz w:val="18"/>
          <w:szCs w:val="18"/>
        </w:rPr>
      </w:pPr>
      <w:r w:rsidRPr="000D6E82">
        <w:rPr>
          <w:rFonts w:ascii="Cambria" w:hAnsi="Cambria" w:cs="Arial"/>
          <w:b w:val="0"/>
          <w:bCs/>
          <w:sz w:val="18"/>
          <w:szCs w:val="18"/>
        </w:rPr>
        <w:t xml:space="preserve">Nawiązując do zaproszenia do złożenia oferty w </w:t>
      </w:r>
      <w:r w:rsidRPr="000D6E82">
        <w:rPr>
          <w:rFonts w:ascii="Cambria" w:hAnsi="Cambria" w:cs="Arial"/>
          <w:b w:val="0"/>
          <w:sz w:val="18"/>
          <w:szCs w:val="18"/>
        </w:rPr>
        <w:t xml:space="preserve"> postępowaniu </w:t>
      </w:r>
      <w:r w:rsidRPr="000D6E82">
        <w:rPr>
          <w:rFonts w:ascii="Cambria" w:hAnsi="Cambria" w:cs="Arial"/>
          <w:b w:val="0"/>
          <w:bCs/>
          <w:sz w:val="18"/>
          <w:szCs w:val="18"/>
        </w:rPr>
        <w:t>na: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:rsidR="00017F9A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</w:rPr>
      </w:pPr>
      <w:r w:rsidRPr="000D6E82">
        <w:rPr>
          <w:rFonts w:ascii="Cambria" w:hAnsi="Cambria"/>
          <w:b/>
          <w:bCs/>
        </w:rPr>
        <w:t>„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 xml:space="preserve">Realizacja </w:t>
      </w:r>
      <w:r w:rsidR="00D03B34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 xml:space="preserve">robót budowlanych 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zada</w:t>
      </w:r>
      <w:r w:rsidR="00D03B34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nia inwestycyjnego związanego z 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dofinansowaniem z środków UE</w:t>
      </w:r>
      <w:r w:rsidR="00577035">
        <w:rPr>
          <w:rFonts w:ascii="Cambria" w:eastAsia="Times New Roman" w:hAnsi="Cambria"/>
          <w:b/>
          <w:i/>
          <w:sz w:val="24"/>
          <w:szCs w:val="24"/>
          <w:lang w:eastAsia="pl-PL"/>
        </w:rPr>
        <w:t>”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  <w:sz w:val="10"/>
          <w:szCs w:val="10"/>
        </w:rPr>
      </w:pPr>
    </w:p>
    <w:p w:rsidR="00017F9A" w:rsidRPr="000D6E82" w:rsidRDefault="00017F9A" w:rsidP="00017F9A">
      <w:pPr>
        <w:pStyle w:val="Bezodstpw"/>
        <w:ind w:left="567"/>
        <w:jc w:val="center"/>
        <w:rPr>
          <w:rFonts w:ascii="Cambria" w:hAnsi="Cambria" w:cs="Tahoma"/>
          <w:sz w:val="18"/>
          <w:szCs w:val="18"/>
        </w:rPr>
      </w:pPr>
      <w:r w:rsidRPr="000D6E82">
        <w:rPr>
          <w:rFonts w:ascii="Cambria" w:hAnsi="Cambria" w:cs="Tahoma"/>
          <w:sz w:val="18"/>
          <w:szCs w:val="18"/>
        </w:rPr>
        <w:t>zgodnie z wymaganiami dla tego postępowania składamy niniejszą ofertę:</w:t>
      </w:r>
    </w:p>
    <w:p w:rsidR="00017F9A" w:rsidRDefault="00017F9A" w:rsidP="00017F9A">
      <w:pPr>
        <w:pStyle w:val="Bezodstpw"/>
        <w:ind w:left="567"/>
        <w:jc w:val="both"/>
        <w:rPr>
          <w:rFonts w:ascii="Cambria" w:hAnsi="Cambria" w:cs="Tahoma"/>
          <w:sz w:val="20"/>
          <w:szCs w:val="20"/>
        </w:rPr>
      </w:pPr>
    </w:p>
    <w:tbl>
      <w:tblPr>
        <w:tblW w:w="89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017F9A" w:rsidRPr="00E711A3" w:rsidTr="00757A49">
        <w:trPr>
          <w:trHeight w:val="2046"/>
        </w:trPr>
        <w:tc>
          <w:tcPr>
            <w:tcW w:w="8939" w:type="dxa"/>
          </w:tcPr>
          <w:p w:rsidR="00017F9A" w:rsidRPr="00E711A3" w:rsidRDefault="00017F9A" w:rsidP="0018386F">
            <w:pPr>
              <w:tabs>
                <w:tab w:val="left" w:pos="426"/>
              </w:tabs>
              <w:spacing w:before="120" w:after="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</w:t>
            </w:r>
            <w:r w:rsidR="00577035">
              <w:rPr>
                <w:rFonts w:ascii="Cambria" w:hAnsi="Cambria" w:cs="Tahoma"/>
                <w:sz w:val="20"/>
                <w:szCs w:val="20"/>
              </w:rPr>
              <w:t xml:space="preserve">określonego w SIWZ </w:t>
            </w:r>
            <w:r w:rsidRPr="00E711A3">
              <w:rPr>
                <w:rFonts w:ascii="Cambria" w:hAnsi="Cambria" w:cs="Tahoma"/>
                <w:sz w:val="20"/>
                <w:szCs w:val="20"/>
              </w:rPr>
              <w:t xml:space="preserve">oferujemy cenę w kwocie łącznej brutto: </w:t>
            </w:r>
            <w:r w:rsidR="001928C3">
              <w:rPr>
                <w:rFonts w:ascii="Cambria" w:hAnsi="Cambria" w:cs="Tahoma"/>
                <w:sz w:val="20"/>
                <w:szCs w:val="20"/>
              </w:rPr>
              <w:t>………….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….......................</w:t>
            </w:r>
            <w:r w:rsidR="001928C3">
              <w:rPr>
                <w:rFonts w:ascii="Cambria" w:hAnsi="Cambria" w:cs="Tahoma"/>
                <w:b/>
                <w:sz w:val="20"/>
                <w:szCs w:val="20"/>
              </w:rPr>
              <w:t xml:space="preserve">.................................................... złotych </w:t>
            </w:r>
            <w:r w:rsidR="00577035" w:rsidRPr="00577035">
              <w:rPr>
                <w:rFonts w:ascii="Cambria" w:hAnsi="Cambria" w:cs="Tahoma"/>
                <w:b/>
                <w:sz w:val="20"/>
                <w:szCs w:val="20"/>
              </w:rPr>
              <w:t xml:space="preserve">w tym podatek VAT.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:rsidR="00D174F9" w:rsidRPr="00E711A3" w:rsidRDefault="00D174F9" w:rsidP="00D174F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Okres rękojmi i gwarancji wynosi ………… miesięcy.</w:t>
            </w:r>
          </w:p>
        </w:tc>
      </w:tr>
    </w:tbl>
    <w:p w:rsidR="00017F9A" w:rsidRPr="00FA40F8" w:rsidRDefault="00017F9A" w:rsidP="00017F9A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7F9A" w:rsidRDefault="00017F9A" w:rsidP="00017F9A">
      <w:pPr>
        <w:spacing w:after="120" w:line="240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7F9A" w:rsidRPr="003E134C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3E134C">
        <w:rPr>
          <w:rFonts w:ascii="Cambria" w:hAnsi="Cambria" w:cs="Tahoma"/>
          <w:snapToGrid w:val="0"/>
          <w:sz w:val="20"/>
          <w:szCs w:val="20"/>
        </w:rPr>
        <w:t xml:space="preserve">Termin wykonania zamówienia zgodnie z zapisami w pkt </w:t>
      </w:r>
      <w:r w:rsidR="00577035">
        <w:rPr>
          <w:rFonts w:ascii="Cambria" w:hAnsi="Cambria" w:cs="Tahoma"/>
          <w:snapToGrid w:val="0"/>
          <w:sz w:val="20"/>
          <w:szCs w:val="20"/>
        </w:rPr>
        <w:t>8</w:t>
      </w:r>
      <w:r>
        <w:rPr>
          <w:rFonts w:ascii="Cambria" w:hAnsi="Cambria" w:cs="Tahoma"/>
          <w:snapToGrid w:val="0"/>
          <w:sz w:val="20"/>
          <w:szCs w:val="20"/>
        </w:rPr>
        <w:t xml:space="preserve">.1 </w:t>
      </w:r>
      <w:r w:rsidR="00577035">
        <w:rPr>
          <w:rFonts w:ascii="Cambria" w:hAnsi="Cambria" w:cs="Tahoma"/>
          <w:snapToGrid w:val="0"/>
          <w:sz w:val="20"/>
          <w:szCs w:val="20"/>
        </w:rPr>
        <w:t>SIWZ</w:t>
      </w:r>
      <w:r w:rsidRPr="003E134C">
        <w:rPr>
          <w:rFonts w:ascii="Cambria" w:eastAsia="Times-Roman" w:hAnsi="Cambria" w:cs="Arial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do </w:t>
      </w:r>
      <w:r>
        <w:rPr>
          <w:rFonts w:ascii="Cambria" w:hAnsi="Cambria" w:cs="Tahoma"/>
          <w:sz w:val="20"/>
          <w:szCs w:val="20"/>
        </w:rPr>
        <w:t>zapytania ofertowego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</w:t>
      </w:r>
      <w:r>
        <w:rPr>
          <w:rFonts w:ascii="Cambria" w:hAnsi="Cambria" w:cs="Tahoma"/>
          <w:sz w:val="20"/>
          <w:szCs w:val="20"/>
        </w:rPr>
        <w:t xml:space="preserve">iadczamy, że zapoznaliśmy się z </w:t>
      </w:r>
      <w:r w:rsidR="00577035">
        <w:rPr>
          <w:rFonts w:ascii="Cambria" w:hAnsi="Cambria" w:cs="Tahoma"/>
          <w:sz w:val="20"/>
          <w:szCs w:val="20"/>
        </w:rPr>
        <w:t>SIWZ</w:t>
      </w:r>
      <w:r w:rsidRPr="00FA40F8">
        <w:rPr>
          <w:rFonts w:ascii="Cambria" w:hAnsi="Cambria" w:cs="Tahoma"/>
          <w:sz w:val="20"/>
          <w:szCs w:val="20"/>
        </w:rPr>
        <w:t xml:space="preserve">, w tym z wzorem umowy w sprawie zamówienia publicznego i uzyskaliśmy wszelkie informacje niezbędne do przygotowania niniejszej oferty. Przedstawione w </w:t>
      </w:r>
      <w:r>
        <w:rPr>
          <w:rFonts w:ascii="Cambria" w:hAnsi="Cambria" w:cs="Tahoma"/>
          <w:sz w:val="20"/>
          <w:szCs w:val="20"/>
        </w:rPr>
        <w:t>zapytaniu ofertowym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:rsidR="00017F9A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Cambria" w:hAnsi="Cambria" w:cs="Tahoma"/>
          <w:sz w:val="20"/>
          <w:szCs w:val="20"/>
        </w:rPr>
        <w:t>zapytaniu ofertowym.</w:t>
      </w:r>
    </w:p>
    <w:p w:rsidR="00B1403A" w:rsidRPr="00B1403A" w:rsidRDefault="00B1403A" w:rsidP="00B1403A">
      <w:pPr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B1403A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B1403A">
        <w:rPr>
          <w:rFonts w:ascii="Cambria" w:hAnsi="Cambria" w:cs="Tahoma"/>
          <w:sz w:val="20"/>
          <w:szCs w:val="20"/>
          <w:vertAlign w:val="superscript"/>
        </w:rPr>
        <w:t>1)</w:t>
      </w:r>
      <w:r w:rsidRPr="00B1403A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</w:t>
      </w:r>
      <w:r w:rsidR="00577035">
        <w:rPr>
          <w:rFonts w:ascii="Cambria" w:hAnsi="Cambria" w:cs="Tahoma"/>
          <w:sz w:val="20"/>
          <w:szCs w:val="20"/>
        </w:rPr>
        <w:t>skazanym przez Zamawiającego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7F9A" w:rsidRPr="000A016F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Pr="00E879C9" w:rsidRDefault="00017F9A" w:rsidP="00E879C9">
      <w:pPr>
        <w:pStyle w:val="Lista5"/>
        <w:spacing w:after="240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  <w:bookmarkStart w:id="0" w:name="_GoBack"/>
      <w:bookmarkEnd w:id="0"/>
    </w:p>
    <w:p w:rsidR="00B1403A" w:rsidRPr="00407C1B" w:rsidRDefault="00B1403A" w:rsidP="00E879C9">
      <w:pPr>
        <w:pStyle w:val="Lista5"/>
        <w:spacing w:before="240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407C1B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1403A" w:rsidRPr="00815460" w:rsidRDefault="00B1403A" w:rsidP="00B1403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407C1B">
        <w:rPr>
          <w:rFonts w:ascii="Cambria" w:hAnsi="Cambria" w:cs="Arial"/>
          <w:b/>
          <w:sz w:val="16"/>
          <w:szCs w:val="16"/>
          <w:vertAlign w:val="superscript"/>
        </w:rPr>
        <w:lastRenderedPageBreak/>
        <w:t>1)</w:t>
      </w:r>
      <w:r w:rsidRPr="00407C1B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1403A" w:rsidRDefault="00B1403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E879C9" w:rsidRPr="000D6E82" w:rsidRDefault="00E879C9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455D02" w:rsidRDefault="00017F9A" w:rsidP="00017F9A">
      <w:pPr>
        <w:pStyle w:val="Nagwek"/>
        <w:ind w:left="4536"/>
        <w:jc w:val="center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t>………….........................................................</w:t>
      </w:r>
      <w:r>
        <w:rPr>
          <w:rFonts w:asciiTheme="majorHAnsi" w:hAnsiTheme="majorHAnsi" w:cs="Tahoma"/>
          <w:sz w:val="18"/>
          <w:szCs w:val="18"/>
        </w:rPr>
        <w:t>....</w:t>
      </w:r>
      <w:r w:rsidRPr="000D6E82">
        <w:rPr>
          <w:rFonts w:asciiTheme="majorHAnsi" w:hAnsiTheme="majorHAnsi" w:cs="Tahoma"/>
          <w:sz w:val="18"/>
          <w:szCs w:val="18"/>
        </w:rPr>
        <w:t>.............</w:t>
      </w: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br/>
        <w:t>(podpis osoby uprawnionej do reprezentacji)</w:t>
      </w:r>
    </w:p>
    <w:p w:rsidR="00017F9A" w:rsidRDefault="00017F9A"/>
    <w:sectPr w:rsidR="00017F9A" w:rsidSect="00017F9A">
      <w:head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ED" w:rsidRDefault="00A038ED" w:rsidP="00A038ED">
      <w:pPr>
        <w:spacing w:after="0" w:line="240" w:lineRule="auto"/>
      </w:pPr>
      <w:r>
        <w:separator/>
      </w:r>
    </w:p>
  </w:endnote>
  <w:endnote w:type="continuationSeparator" w:id="0">
    <w:p w:rsidR="00A038ED" w:rsidRDefault="00A038ED" w:rsidP="00A0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ED" w:rsidRDefault="00A038ED" w:rsidP="00A038ED">
      <w:pPr>
        <w:spacing w:after="0" w:line="240" w:lineRule="auto"/>
      </w:pPr>
      <w:r>
        <w:separator/>
      </w:r>
    </w:p>
  </w:footnote>
  <w:footnote w:type="continuationSeparator" w:id="0">
    <w:p w:rsidR="00A038ED" w:rsidRDefault="00A038ED" w:rsidP="00A0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ED" w:rsidRDefault="00A038ED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postępowania: </w:t>
    </w:r>
    <w:r w:rsidR="001D4B5C">
      <w:rPr>
        <w:rFonts w:ascii="Cambria" w:hAnsi="Cambria" w:cs="Arial"/>
        <w:bCs/>
        <w:i/>
        <w:iCs/>
        <w:sz w:val="20"/>
      </w:rPr>
      <w:t xml:space="preserve"> 6</w:t>
    </w:r>
    <w:r>
      <w:rPr>
        <w:rFonts w:ascii="Cambria" w:hAnsi="Cambria" w:cs="Arial"/>
        <w:bCs/>
        <w:i/>
        <w:iCs/>
        <w:sz w:val="20"/>
      </w:rPr>
      <w:t>/2018</w:t>
    </w:r>
  </w:p>
  <w:p w:rsidR="00B1403A" w:rsidRDefault="00B14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01FC6EBE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F9A"/>
    <w:rsid w:val="00017F9A"/>
    <w:rsid w:val="0002282D"/>
    <w:rsid w:val="001928C3"/>
    <w:rsid w:val="001D4B5C"/>
    <w:rsid w:val="002036AD"/>
    <w:rsid w:val="00325449"/>
    <w:rsid w:val="00407C1B"/>
    <w:rsid w:val="00430EA9"/>
    <w:rsid w:val="00577035"/>
    <w:rsid w:val="005A4B6C"/>
    <w:rsid w:val="00757A49"/>
    <w:rsid w:val="008F64DB"/>
    <w:rsid w:val="009A6CF3"/>
    <w:rsid w:val="00A038ED"/>
    <w:rsid w:val="00AC2597"/>
    <w:rsid w:val="00B1403A"/>
    <w:rsid w:val="00B65582"/>
    <w:rsid w:val="00D03B34"/>
    <w:rsid w:val="00D174F9"/>
    <w:rsid w:val="00E8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185D"/>
  <w15:docId w15:val="{EB2A9531-70D6-4312-9055-072DE2A3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F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7F9A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F9A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01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7F9A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017F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017F9A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017F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17F9A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0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491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16</cp:revision>
  <dcterms:created xsi:type="dcterms:W3CDTF">2017-04-19T08:54:00Z</dcterms:created>
  <dcterms:modified xsi:type="dcterms:W3CDTF">2018-06-08T11:36:00Z</dcterms:modified>
</cp:coreProperties>
</file>